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B273" w14:textId="4F3155C6" w:rsidR="005F1CD5" w:rsidRDefault="00E5536D">
      <w:pPr>
        <w:pStyle w:val="NoSpacing"/>
        <w:spacing w:before="0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31729E4" wp14:editId="0CCCA10D">
            <wp:simplePos x="0" y="0"/>
            <wp:positionH relativeFrom="column">
              <wp:posOffset>4788535</wp:posOffset>
            </wp:positionH>
            <wp:positionV relativeFrom="paragraph">
              <wp:posOffset>0</wp:posOffset>
            </wp:positionV>
            <wp:extent cx="803910" cy="770255"/>
            <wp:effectExtent l="0" t="0" r="0" b="0"/>
            <wp:wrapTight wrapText="bothSides">
              <wp:wrapPolygon edited="0">
                <wp:start x="7678" y="0"/>
                <wp:lineTo x="0" y="2137"/>
                <wp:lineTo x="0" y="12821"/>
                <wp:lineTo x="3071" y="17095"/>
                <wp:lineTo x="7678" y="20834"/>
                <wp:lineTo x="8190" y="20834"/>
                <wp:lineTo x="12796" y="20834"/>
                <wp:lineTo x="13308" y="20834"/>
                <wp:lineTo x="17915" y="17095"/>
                <wp:lineTo x="20986" y="12821"/>
                <wp:lineTo x="20986" y="2137"/>
                <wp:lineTo x="13308" y="0"/>
                <wp:lineTo x="7678" y="0"/>
              </wp:wrapPolygon>
            </wp:wrapTight>
            <wp:docPr id="417845020" name="Picture 1" descr="A blue and white logo with a white star and a white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45020" name="Picture 1" descr="A blue and white logo with a white star and a white sta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0479953" wp14:editId="15D1D255">
            <wp:simplePos x="0" y="0"/>
            <wp:positionH relativeFrom="column">
              <wp:posOffset>5661025</wp:posOffset>
            </wp:positionH>
            <wp:positionV relativeFrom="paragraph">
              <wp:posOffset>0</wp:posOffset>
            </wp:positionV>
            <wp:extent cx="819150" cy="762000"/>
            <wp:effectExtent l="0" t="0" r="0" b="0"/>
            <wp:wrapSquare wrapText="bothSides"/>
            <wp:docPr id="713232392" name="Picture 3" descr="A blue and white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32392" name="Picture 3" descr="A blue and white badg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2060"/>
          <w:sz w:val="24"/>
          <w:szCs w:val="24"/>
        </w:rPr>
        <w:t>Nikitha</w:t>
      </w:r>
      <w:proofErr w:type="spellEnd"/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2060"/>
          <w:sz w:val="24"/>
          <w:szCs w:val="24"/>
        </w:rPr>
        <w:t>Bheemi</w:t>
      </w:r>
      <w:proofErr w:type="spellEnd"/>
      <w:r w:rsidR="00CE2EE6">
        <w:rPr>
          <w:rFonts w:ascii="Calibri" w:hAnsi="Calibri" w:cs="Calibri"/>
          <w:b/>
          <w:bCs/>
          <w:color w:val="002060"/>
          <w:sz w:val="24"/>
          <w:szCs w:val="24"/>
        </w:rPr>
        <w:t xml:space="preserve"> R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eddy</w:t>
      </w:r>
    </w:p>
    <w:p w14:paraId="4208ACCF" w14:textId="77777777" w:rsidR="005F1CD5" w:rsidRDefault="00E5536D">
      <w:pPr>
        <w:pStyle w:val="NoSpacing"/>
        <w:shd w:val="clear" w:color="auto" w:fill="FFFFFF" w:themeFill="background1"/>
        <w:spacing w:befor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Phone</w:t>
      </w:r>
      <w:r>
        <w:rPr>
          <w:rFonts w:ascii="Calibri" w:hAnsi="Calibri" w:cs="Calibri"/>
          <w:sz w:val="24"/>
          <w:szCs w:val="24"/>
        </w:rPr>
        <w:t xml:space="preserve">:    </w:t>
      </w:r>
      <w:r>
        <w:rPr>
          <w:rFonts w:ascii="Calibri" w:hAnsi="Calibri"/>
          <w:sz w:val="24"/>
          <w:szCs w:val="24"/>
        </w:rPr>
        <w:t>+1 781-813-4320</w:t>
      </w:r>
    </w:p>
    <w:p w14:paraId="61DA6288" w14:textId="3A49781B" w:rsidR="005F1CD5" w:rsidRDefault="00E553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</w:rPr>
        <w:t>Email</w:t>
      </w:r>
      <w:r>
        <w:rPr>
          <w:rFonts w:ascii="Calibri" w:hAnsi="Calibri" w:cs="Calibri"/>
        </w:rPr>
        <w:t xml:space="preserve">:      </w:t>
      </w:r>
      <w:r>
        <w:rPr>
          <w:rFonts w:ascii="Calibri" w:hAnsi="Calibri" w:cs="Calibri"/>
          <w:color w:val="000000" w:themeColor="text1"/>
        </w:rPr>
        <w:t>nikithar</w:t>
      </w:r>
      <w:r w:rsidR="008C2E20">
        <w:rPr>
          <w:rFonts w:ascii="Calibri" w:hAnsi="Calibri" w:cs="Calibri"/>
          <w:color w:val="000000" w:themeColor="text1"/>
        </w:rPr>
        <w:t>eddy</w:t>
      </w:r>
      <w:r>
        <w:rPr>
          <w:rFonts w:ascii="Calibri" w:hAnsi="Calibri" w:cs="Calibri"/>
          <w:color w:val="000000" w:themeColor="text1"/>
        </w:rPr>
        <w:t xml:space="preserve">br@gmail.com </w:t>
      </w:r>
    </w:p>
    <w:p w14:paraId="613C6E64" w14:textId="3967B529" w:rsidR="00F6579E" w:rsidRDefault="00E5536D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hyperlink r:id="rId7" w:tgtFrame="_blank" w:history="1">
        <w:r w:rsidR="00F6579E" w:rsidRPr="00F6579E">
          <w:rPr>
            <w:rStyle w:val="Hyperlink"/>
            <w:rFonts w:ascii="Calibri" w:hAnsi="Calibri" w:cs="Calibri"/>
          </w:rPr>
          <w:t>https://www.linkedin.com/in/nikitha-b-296964353/</w:t>
        </w:r>
      </w:hyperlink>
    </w:p>
    <w:p w14:paraId="1202D360" w14:textId="77777777" w:rsidR="005F1CD5" w:rsidRDefault="005F1CD5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173C6CB" w14:textId="77777777" w:rsidR="005F1CD5" w:rsidRDefault="00E5536D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PROFESSIONAL SUMMARY</w:t>
      </w:r>
    </w:p>
    <w:p w14:paraId="2F07A5FA" w14:textId="4DC2A3C3" w:rsidR="004F2E91" w:rsidRPr="004D7C86" w:rsidRDefault="004D7C86" w:rsidP="00515492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sz w:val="20"/>
          <w:szCs w:val="20"/>
        </w:rPr>
      </w:pPr>
      <w:r w:rsidRPr="004D7C86">
        <w:rPr>
          <w:rFonts w:ascii="Calibri" w:hAnsi="Calibri" w:cs="Calibri"/>
          <w:b/>
          <w:bCs/>
          <w:sz w:val="20"/>
          <w:szCs w:val="20"/>
        </w:rPr>
        <w:t>Senior Data Engineer</w:t>
      </w:r>
      <w:r w:rsidRPr="004D7C86">
        <w:rPr>
          <w:rFonts w:ascii="Calibri" w:hAnsi="Calibri" w:cs="Calibri"/>
          <w:sz w:val="20"/>
          <w:szCs w:val="20"/>
        </w:rPr>
        <w:t xml:space="preserve"> with 12+ years of experience </w:t>
      </w:r>
      <w:r w:rsidRPr="004D7C86">
        <w:rPr>
          <w:rFonts w:ascii="Calibri" w:hAnsi="Calibri" w:cs="Calibri"/>
          <w:b/>
          <w:bCs/>
          <w:sz w:val="20"/>
          <w:szCs w:val="20"/>
        </w:rPr>
        <w:t>administering enterprise BI platforms</w:t>
      </w:r>
      <w:r w:rsidRPr="004D7C86">
        <w:rPr>
          <w:rFonts w:ascii="Calibri" w:hAnsi="Calibri" w:cs="Calibri"/>
          <w:sz w:val="20"/>
          <w:szCs w:val="20"/>
        </w:rPr>
        <w:t>, including Power BI (Microsoft Fabric) and Tableau Cloud. Expert in BI governance, security (RLS/OLS), CI/CD, platform operations, and Tableau Server-to-Cloud migrations, enabling secure, scalable analytics at enterprise scale</w:t>
      </w:r>
      <w:r w:rsidR="004F2E91" w:rsidRPr="004D7C86">
        <w:rPr>
          <w:rFonts w:ascii="Calibri" w:hAnsi="Calibri" w:cs="Calibri"/>
          <w:sz w:val="20"/>
          <w:szCs w:val="20"/>
        </w:rPr>
        <w:t>.</w:t>
      </w:r>
    </w:p>
    <w:p w14:paraId="17CADD01" w14:textId="44A5FDD5" w:rsidR="00B4312B" w:rsidRPr="007D3C64" w:rsidRDefault="00B4312B" w:rsidP="00515492">
      <w:pPr>
        <w:pStyle w:val="ListParagraph"/>
        <w:numPr>
          <w:ilvl w:val="0"/>
          <w:numId w:val="1"/>
        </w:numPr>
        <w:spacing w:before="0" w:line="240" w:lineRule="auto"/>
        <w:jc w:val="both"/>
        <w:rPr>
          <w:rFonts w:ascii="Calibri" w:hAnsi="Calibri" w:cs="Calibri"/>
        </w:rPr>
      </w:pPr>
      <w:r w:rsidRPr="00B4312B">
        <w:rPr>
          <w:rFonts w:ascii="Calibri" w:hAnsi="Calibri" w:cs="Calibri"/>
          <w:lang w:val="en-US"/>
        </w:rPr>
        <w:t xml:space="preserve">Strong expertise in </w:t>
      </w:r>
      <w:r w:rsidRPr="00B4312B">
        <w:rPr>
          <w:rFonts w:ascii="Calibri" w:hAnsi="Calibri" w:cs="Calibri"/>
          <w:b/>
          <w:bCs/>
          <w:lang w:val="en-US"/>
        </w:rPr>
        <w:t>T-SQL development</w:t>
      </w:r>
      <w:r w:rsidRPr="00B4312B">
        <w:rPr>
          <w:rFonts w:ascii="Calibri" w:hAnsi="Calibri" w:cs="Calibri"/>
          <w:lang w:val="en-US"/>
        </w:rPr>
        <w:t>, complex stored procedures, query performance tuning, and SQL Server Agent scheduling</w:t>
      </w:r>
    </w:p>
    <w:p w14:paraId="4DF6D79F" w14:textId="4C82D836" w:rsidR="007D3C64" w:rsidRDefault="007D3C64" w:rsidP="005154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Supported Adobe Campaign by integrating campaign, delivery, recipient, and engagement data into Snowflake for analytics and reporting.</w:t>
      </w:r>
    </w:p>
    <w:p w14:paraId="08EE08B4" w14:textId="485BC0CB" w:rsidR="00B4312B" w:rsidRPr="00B4312B" w:rsidRDefault="00B4312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4312B">
        <w:rPr>
          <w:rFonts w:ascii="Calibri" w:hAnsi="Calibri" w:cs="Calibri"/>
          <w:lang w:val="en-US"/>
        </w:rPr>
        <w:t xml:space="preserve">Proven experience designing </w:t>
      </w:r>
      <w:r w:rsidRPr="00B4312B">
        <w:rPr>
          <w:rFonts w:ascii="Calibri" w:hAnsi="Calibri" w:cs="Calibri"/>
          <w:b/>
          <w:bCs/>
          <w:lang w:val="en-US"/>
        </w:rPr>
        <w:t>ETL pipelines, data marts, and dimensional models</w:t>
      </w:r>
      <w:r w:rsidRPr="00B4312B">
        <w:rPr>
          <w:rFonts w:ascii="Calibri" w:hAnsi="Calibri" w:cs="Calibri"/>
          <w:lang w:val="en-US"/>
        </w:rPr>
        <w:t>, and migrating legacy systems to modern platforms with full data validation and reconciliation.</w:t>
      </w:r>
    </w:p>
    <w:p w14:paraId="44158DA5" w14:textId="4ADB58AB" w:rsidR="00B4312B" w:rsidRPr="00B4312B" w:rsidRDefault="00B4312B" w:rsidP="005154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B4312B">
        <w:rPr>
          <w:rFonts w:ascii="Calibri" w:hAnsi="Calibri" w:cs="Calibri"/>
          <w:lang w:val="en-US"/>
        </w:rPr>
        <w:t>Hands-on experience supporting full SDLC, collaborating with business users, BAs, and system integrators in regulated environments.</w:t>
      </w:r>
    </w:p>
    <w:p w14:paraId="394F0B5B" w14:textId="5908FD2F" w:rsidR="007D3C64" w:rsidRPr="007D3C64" w:rsidRDefault="007D3C64" w:rsidP="005154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Built and maintained SQL- and Python-based pipelines to process Adobe Campaign data with high data quality and SLA compliance.</w:t>
      </w:r>
    </w:p>
    <w:p w14:paraId="067BB2F4" w14:textId="04D64A99" w:rsidR="007D3C64" w:rsidRDefault="007D3C6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 xml:space="preserve">Strong expertise in Snowflake, SQL, Python, Airflow, </w:t>
      </w:r>
      <w:proofErr w:type="spellStart"/>
      <w:r w:rsidRPr="007D3C64">
        <w:rPr>
          <w:rFonts w:ascii="Calibri" w:hAnsi="Calibri" w:cs="Calibri"/>
        </w:rPr>
        <w:t>Informatica</w:t>
      </w:r>
      <w:proofErr w:type="spellEnd"/>
      <w:r w:rsidRPr="007D3C64">
        <w:rPr>
          <w:rFonts w:ascii="Calibri" w:hAnsi="Calibri" w:cs="Calibri"/>
        </w:rPr>
        <w:t xml:space="preserve"> </w:t>
      </w:r>
      <w:proofErr w:type="spellStart"/>
      <w:r w:rsidRPr="007D3C64">
        <w:rPr>
          <w:rFonts w:ascii="Calibri" w:hAnsi="Calibri" w:cs="Calibri"/>
        </w:rPr>
        <w:t>PowerCenter</w:t>
      </w:r>
      <w:proofErr w:type="spellEnd"/>
      <w:r w:rsidRPr="007D3C64">
        <w:rPr>
          <w:rFonts w:ascii="Calibri" w:hAnsi="Calibri" w:cs="Calibri"/>
        </w:rPr>
        <w:t xml:space="preserve">, and Azure-based data engineering. </w:t>
      </w:r>
    </w:p>
    <w:p w14:paraId="347DCBA5" w14:textId="71F2E27D" w:rsidR="007D3C64" w:rsidRDefault="007D3C6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Collaborated closely with Marketing Operations teams to translate campaign requirements into analytics-ready datasets.</w:t>
      </w:r>
    </w:p>
    <w:p w14:paraId="781EE43D" w14:textId="7CEAEF09" w:rsidR="007D3C64" w:rsidRDefault="007D3C6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Proven experience migrating Oracle-based data warehouses to Snowflake and enabling cloud-native analytics.</w:t>
      </w:r>
    </w:p>
    <w:p w14:paraId="6A2E9BC9" w14:textId="6CBA9BA7" w:rsidR="007D3C64" w:rsidRDefault="007D3C6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Hands-on experience supporting Marketing Operations by integrating campaign and customer engagement data into Snowflake for reporting and analytics.</w:t>
      </w:r>
    </w:p>
    <w:p w14:paraId="42568910" w14:textId="7560A320" w:rsidR="007D3C64" w:rsidRDefault="007D3C6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Supported Adobe Campaign upgrade initiatives by validating schemas, reconciling historical data, and ensuring backward compatibility.</w:t>
      </w:r>
    </w:p>
    <w:p w14:paraId="644E03C3" w14:textId="25098F9C" w:rsidR="007D3C64" w:rsidRDefault="007D3C6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Experienced in CI/CD, Agile delivery, and cross-functional collaboration with Marketing and Data Services teams.</w:t>
      </w:r>
    </w:p>
    <w:p w14:paraId="3C078A47" w14:textId="00F2FC68" w:rsidR="003A2061" w:rsidRPr="003A2061" w:rsidRDefault="003A2061" w:rsidP="003A206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A2061">
        <w:rPr>
          <w:rFonts w:ascii="Calibri" w:hAnsi="Calibri" w:cs="Calibri"/>
        </w:rPr>
        <w:t>Experienced Data Engineer with strong Azure, Synapse, and ADLS expertise, specializing in building analytics-ready Gold Layer data models to support enterprise BI and Power BI consumption.</w:t>
      </w:r>
    </w:p>
    <w:p w14:paraId="0850972B" w14:textId="1E9CE5B6" w:rsidR="003A2061" w:rsidRDefault="003A2061" w:rsidP="003A206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A2061">
        <w:rPr>
          <w:rFonts w:ascii="Calibri" w:hAnsi="Calibri" w:cs="Calibri"/>
        </w:rPr>
        <w:t>Skilled in designing Star/Snowflake data models, optimizing curated datasets, and enabling secure, governed data access through RBAC and integration with BI teams.</w:t>
      </w:r>
    </w:p>
    <w:p w14:paraId="51B30391" w14:textId="6BC9A351" w:rsidR="007D3C64" w:rsidRDefault="007D3C64" w:rsidP="003A206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Delivered Snowflake tables, views, and transformations to enable email marketing performance and campaign effectiveness reporting.</w:t>
      </w:r>
    </w:p>
    <w:p w14:paraId="179CC5F5" w14:textId="40A7C9CF" w:rsidR="00D75A18" w:rsidRPr="003A2061" w:rsidRDefault="00D75A18" w:rsidP="003A206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75A18">
        <w:rPr>
          <w:rFonts w:ascii="Calibri" w:hAnsi="Calibri" w:cs="Calibri"/>
          <w:lang w:val="en-US"/>
        </w:rPr>
        <w:t xml:space="preserve">Hands-on experience with </w:t>
      </w:r>
      <w:r w:rsidRPr="00D75A18">
        <w:rPr>
          <w:rFonts w:ascii="Calibri" w:hAnsi="Calibri" w:cs="Calibri"/>
          <w:b/>
          <w:bCs/>
          <w:lang w:val="en-US"/>
        </w:rPr>
        <w:t>Large Language Models (LLMs), GPT-based models, RAG pipelines, and Agentic AI workflows</w:t>
      </w:r>
    </w:p>
    <w:p w14:paraId="4AF630D1" w14:textId="77777777" w:rsidR="00357FF1" w:rsidRDefault="003A2061" w:rsidP="00357FF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A2061">
        <w:rPr>
          <w:rFonts w:ascii="Calibri" w:hAnsi="Calibri" w:cs="Calibri"/>
        </w:rPr>
        <w:t>Hands-on experience supporting BI and reporting teams with scalable, validated, and performance-optimized datasets aligned with enterprise data governance standards.</w:t>
      </w:r>
    </w:p>
    <w:p w14:paraId="48493972" w14:textId="439CDEA3" w:rsidR="007D3C64" w:rsidRDefault="007D3C64" w:rsidP="00357FF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7D3C64">
        <w:rPr>
          <w:rFonts w:ascii="Calibri" w:hAnsi="Calibri" w:cs="Calibri"/>
        </w:rPr>
        <w:t>Provided production support for Adobe Campaign data feeds, troubleshooting data discrepancies and pipeline failures.</w:t>
      </w:r>
    </w:p>
    <w:p w14:paraId="1C21612E" w14:textId="77777777" w:rsidR="00357FF1" w:rsidRDefault="00357FF1" w:rsidP="00357FF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57FF1">
        <w:rPr>
          <w:rFonts w:ascii="Calibri" w:hAnsi="Calibri" w:cs="Calibri"/>
        </w:rPr>
        <w:t>Experienced SDET with strong expertise in automation frameworks, API testing, and CI/CD-driven test pipelines.</w:t>
      </w:r>
    </w:p>
    <w:p w14:paraId="5123BC02" w14:textId="77777777" w:rsidR="00357FF1" w:rsidRDefault="00357FF1" w:rsidP="00357FF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57FF1">
        <w:rPr>
          <w:rFonts w:ascii="Calibri" w:hAnsi="Calibri" w:cs="Calibri"/>
        </w:rPr>
        <w:t>Skilled in designing scalable automation frameworks using Java/Python, Selenium, and REST Assured.</w:t>
      </w:r>
    </w:p>
    <w:p w14:paraId="1FAC1BCD" w14:textId="15321C41" w:rsidR="00357FF1" w:rsidRDefault="00357FF1" w:rsidP="00357FF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57FF1">
        <w:rPr>
          <w:rFonts w:ascii="Calibri" w:hAnsi="Calibri" w:cs="Calibri"/>
        </w:rPr>
        <w:t>Hands-on experience in integrating automated tests into A</w:t>
      </w:r>
      <w:r>
        <w:rPr>
          <w:rFonts w:ascii="Calibri" w:hAnsi="Calibri" w:cs="Calibri"/>
        </w:rPr>
        <w:t>WS</w:t>
      </w:r>
      <w:r w:rsidRPr="00357FF1">
        <w:rPr>
          <w:rFonts w:ascii="Calibri" w:hAnsi="Calibri" w:cs="Calibri"/>
        </w:rPr>
        <w:t xml:space="preserve"> DevOps/Jenkins pipelines for continuous testing.</w:t>
      </w:r>
    </w:p>
    <w:p w14:paraId="395A5BAE" w14:textId="4873DB2D" w:rsidR="003964BF" w:rsidRPr="00357FF1" w:rsidRDefault="003964BF" w:rsidP="00357FF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357FF1">
        <w:rPr>
          <w:rFonts w:ascii="Calibri" w:hAnsi="Calibri" w:cs="Calibri"/>
        </w:rPr>
        <w:t xml:space="preserve">Hands-on familiarity with </w:t>
      </w:r>
      <w:proofErr w:type="spellStart"/>
      <w:r w:rsidRPr="00357FF1">
        <w:rPr>
          <w:rFonts w:ascii="Calibri" w:hAnsi="Calibri" w:cs="Calibri"/>
        </w:rPr>
        <w:t>Qlik</w:t>
      </w:r>
      <w:proofErr w:type="spellEnd"/>
      <w:r w:rsidRPr="00357FF1">
        <w:rPr>
          <w:rFonts w:ascii="Calibri" w:hAnsi="Calibri" w:cs="Calibri"/>
        </w:rPr>
        <w:t xml:space="preserve"> Sense dashboards and </w:t>
      </w:r>
      <w:proofErr w:type="spellStart"/>
      <w:r w:rsidRPr="00357FF1">
        <w:rPr>
          <w:rFonts w:ascii="Calibri" w:hAnsi="Calibri" w:cs="Calibri"/>
        </w:rPr>
        <w:t>Qlik</w:t>
      </w:r>
      <w:proofErr w:type="spellEnd"/>
      <w:r w:rsidRPr="00357FF1">
        <w:rPr>
          <w:rFonts w:ascii="Calibri" w:hAnsi="Calibri" w:cs="Calibri"/>
        </w:rPr>
        <w:t xml:space="preserve"> Replicate for real-time data replication from SQL and cloud data sources into Snowflake.</w:t>
      </w:r>
    </w:p>
    <w:p w14:paraId="45D8AA74" w14:textId="32B043AF" w:rsidR="00B63570" w:rsidRPr="003964BF" w:rsidRDefault="00B6357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63570">
        <w:rPr>
          <w:rFonts w:ascii="Calibri" w:hAnsi="Calibri" w:cs="Calibri"/>
        </w:rPr>
        <w:t xml:space="preserve">Proven expertise </w:t>
      </w:r>
      <w:r w:rsidR="004126FB">
        <w:rPr>
          <w:rFonts w:ascii="Calibri" w:hAnsi="Calibri" w:cs="Calibri"/>
        </w:rPr>
        <w:t xml:space="preserve">in </w:t>
      </w:r>
      <w:r w:rsidRPr="00B63570">
        <w:rPr>
          <w:rFonts w:ascii="Calibri" w:hAnsi="Calibri" w:cs="Calibri"/>
        </w:rPr>
        <w:t>designing Oracle-based data architectures, automating ETL workflows, and implementing dimensional models supporting large-scale analytics and modernization initiatives.</w:t>
      </w:r>
    </w:p>
    <w:p w14:paraId="00DA5B10" w14:textId="3BFAC25C" w:rsidR="00DA24A1" w:rsidRDefault="00E5536D" w:rsidP="00A80C3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Adept</w:t>
      </w:r>
      <w:r w:rsidR="00834A87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in </w:t>
      </w:r>
      <w:r>
        <w:rPr>
          <w:rFonts w:ascii="Calibri" w:hAnsi="Calibri" w:cs="Calibri"/>
          <w:b/>
          <w:bCs/>
          <w:lang w:val="en-US"/>
        </w:rPr>
        <w:t>Azure Services</w:t>
      </w:r>
      <w:r>
        <w:rPr>
          <w:rFonts w:ascii="Calibri" w:hAnsi="Calibri" w:cs="Calibri"/>
          <w:lang w:val="en-US"/>
        </w:rPr>
        <w:t xml:space="preserve"> and its components, including </w:t>
      </w:r>
      <w:r>
        <w:rPr>
          <w:rFonts w:ascii="Calibri" w:hAnsi="Calibri" w:cs="Calibri"/>
          <w:b/>
          <w:bCs/>
          <w:lang w:val="en-US"/>
        </w:rPr>
        <w:t xml:space="preserve">Azure Data </w:t>
      </w:r>
      <w:r>
        <w:rPr>
          <w:rFonts w:ascii="Calibri" w:hAnsi="Calibri" w:cs="Calibri"/>
          <w:b/>
          <w:bCs/>
          <w:lang w:val="en-US"/>
        </w:rPr>
        <w:t>Factory (ADF)</w:t>
      </w:r>
      <w:r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b/>
          <w:bCs/>
          <w:lang w:val="en-US"/>
        </w:rPr>
        <w:t xml:space="preserve">Azure </w:t>
      </w:r>
      <w:proofErr w:type="spellStart"/>
      <w:r>
        <w:rPr>
          <w:rFonts w:ascii="Calibri" w:hAnsi="Calibri" w:cs="Calibri"/>
          <w:b/>
          <w:bCs/>
          <w:lang w:val="en-US"/>
        </w:rPr>
        <w:t>Databricks</w:t>
      </w:r>
      <w:proofErr w:type="spellEnd"/>
      <w:r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b/>
          <w:bCs/>
          <w:lang w:val="en-US"/>
        </w:rPr>
        <w:t>Azure Synapse Analytics</w:t>
      </w:r>
      <w:r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b/>
          <w:bCs/>
          <w:lang w:val="en-US"/>
        </w:rPr>
        <w:t>Azure Data Lake Gen 2 (ADLS GEN 2), Azure Blob Storage, Key Vault, Azure Logical Apps</w:t>
      </w:r>
      <w:r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b/>
          <w:bCs/>
          <w:lang w:val="en-US"/>
        </w:rPr>
        <w:t>Azure function Apps</w:t>
      </w:r>
      <w:r>
        <w:rPr>
          <w:rFonts w:ascii="Calibri" w:hAnsi="Calibri" w:cs="Calibri"/>
          <w:lang w:val="en-US"/>
        </w:rPr>
        <w:t xml:space="preserve">, and </w:t>
      </w:r>
      <w:r>
        <w:rPr>
          <w:rFonts w:ascii="Calibri" w:hAnsi="Calibri" w:cs="Calibri"/>
          <w:b/>
          <w:bCs/>
          <w:lang w:val="en-US"/>
        </w:rPr>
        <w:t>Azure DevOps services</w:t>
      </w:r>
      <w:r w:rsidR="00394B17">
        <w:rPr>
          <w:rFonts w:ascii="Calibri" w:hAnsi="Calibri" w:cs="Calibri"/>
          <w:lang w:val="en-US"/>
        </w:rPr>
        <w:t>.</w:t>
      </w:r>
    </w:p>
    <w:p w14:paraId="17603815" w14:textId="2E2FF18E" w:rsidR="00CD3A32" w:rsidRDefault="00CD3A32" w:rsidP="00A80C3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CD3A32">
        <w:rPr>
          <w:rFonts w:ascii="Calibri" w:hAnsi="Calibri" w:cs="Calibri"/>
          <w:lang w:val="en-US"/>
        </w:rPr>
        <w:t xml:space="preserve">Strong DevOps background with hands-on experience in </w:t>
      </w:r>
      <w:r w:rsidRPr="00CD3A32">
        <w:rPr>
          <w:rFonts w:ascii="Calibri" w:hAnsi="Calibri" w:cs="Calibri"/>
          <w:b/>
          <w:bCs/>
          <w:lang w:val="en-US"/>
        </w:rPr>
        <w:t>automated code promotion, release management, and environment governance</w:t>
      </w:r>
      <w:r w:rsidRPr="00CD3A32">
        <w:rPr>
          <w:rFonts w:ascii="Calibri" w:hAnsi="Calibri" w:cs="Calibri"/>
          <w:lang w:val="en-US"/>
        </w:rPr>
        <w:t xml:space="preserve"> across cloud data platforms.</w:t>
      </w:r>
    </w:p>
    <w:p w14:paraId="1B768E06" w14:textId="3005DAB5" w:rsidR="004126FB" w:rsidRDefault="004126FB" w:rsidP="00A80C3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4126FB">
        <w:rPr>
          <w:rFonts w:ascii="Calibri" w:hAnsi="Calibri" w:cs="Calibri"/>
          <w:lang w:val="en-US"/>
        </w:rPr>
        <w:t xml:space="preserve">Designed enterprise </w:t>
      </w:r>
      <w:proofErr w:type="spellStart"/>
      <w:r w:rsidRPr="004126FB">
        <w:rPr>
          <w:rFonts w:ascii="Calibri" w:hAnsi="Calibri" w:cs="Calibri"/>
          <w:b/>
          <w:bCs/>
          <w:lang w:val="en-US"/>
        </w:rPr>
        <w:t>lakehouse</w:t>
      </w:r>
      <w:proofErr w:type="spellEnd"/>
      <w:r w:rsidRPr="004126FB">
        <w:rPr>
          <w:rFonts w:ascii="Calibri" w:hAnsi="Calibri" w:cs="Calibri"/>
          <w:b/>
          <w:bCs/>
          <w:lang w:val="en-US"/>
        </w:rPr>
        <w:t xml:space="preserve"> architectures</w:t>
      </w:r>
      <w:r w:rsidRPr="004126FB">
        <w:rPr>
          <w:rFonts w:ascii="Calibri" w:hAnsi="Calibri" w:cs="Calibri"/>
          <w:lang w:val="en-US"/>
        </w:rPr>
        <w:t xml:space="preserve"> using </w:t>
      </w:r>
      <w:r w:rsidRPr="004126FB">
        <w:rPr>
          <w:rFonts w:ascii="Calibri" w:hAnsi="Calibri" w:cs="Calibri"/>
          <w:b/>
          <w:bCs/>
          <w:lang w:val="en-US"/>
        </w:rPr>
        <w:t xml:space="preserve">Delta Lake, Apache Iceberg, and Apache </w:t>
      </w:r>
      <w:proofErr w:type="spellStart"/>
      <w:r w:rsidRPr="004126FB">
        <w:rPr>
          <w:rFonts w:ascii="Calibri" w:hAnsi="Calibri" w:cs="Calibri"/>
          <w:b/>
          <w:bCs/>
          <w:lang w:val="en-US"/>
        </w:rPr>
        <w:t>Hudi</w:t>
      </w:r>
      <w:proofErr w:type="spellEnd"/>
      <w:r w:rsidRPr="004126FB">
        <w:rPr>
          <w:rFonts w:ascii="Calibri" w:hAnsi="Calibri" w:cs="Calibri"/>
          <w:lang w:val="en-US"/>
        </w:rPr>
        <w:t xml:space="preserve"> with ACID transactions, schema evolution, and time travel.</w:t>
      </w:r>
    </w:p>
    <w:p w14:paraId="22A17323" w14:textId="2232DBA2" w:rsidR="00CD3A32" w:rsidRDefault="00CD3A32" w:rsidP="00A80C3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CD3A32">
        <w:rPr>
          <w:rFonts w:ascii="Calibri" w:hAnsi="Calibri" w:cs="Calibri"/>
          <w:lang w:val="en-US"/>
        </w:rPr>
        <w:t xml:space="preserve">Skilled in deploying Snowflake objects (roles, warehouses, schemas, RBAC policies) using </w:t>
      </w:r>
      <w:r w:rsidRPr="00CD3A32">
        <w:rPr>
          <w:rFonts w:ascii="Calibri" w:hAnsi="Calibri" w:cs="Calibri"/>
          <w:b/>
          <w:bCs/>
          <w:lang w:val="en-US"/>
        </w:rPr>
        <w:t xml:space="preserve">Terraform </w:t>
      </w:r>
      <w:proofErr w:type="spellStart"/>
      <w:r w:rsidRPr="00CD3A32">
        <w:rPr>
          <w:rFonts w:ascii="Calibri" w:hAnsi="Calibri" w:cs="Calibri"/>
          <w:b/>
          <w:bCs/>
          <w:lang w:val="en-US"/>
        </w:rPr>
        <w:t>IaC</w:t>
      </w:r>
      <w:proofErr w:type="spellEnd"/>
      <w:r w:rsidRPr="00CD3A32">
        <w:rPr>
          <w:rFonts w:ascii="Calibri" w:hAnsi="Calibri" w:cs="Calibri"/>
          <w:b/>
          <w:bCs/>
          <w:lang w:val="en-US"/>
        </w:rPr>
        <w:t xml:space="preserve"> modules</w:t>
      </w:r>
      <w:r w:rsidRPr="00CD3A32">
        <w:rPr>
          <w:rFonts w:ascii="Calibri" w:hAnsi="Calibri" w:cs="Calibri"/>
          <w:lang w:val="en-US"/>
        </w:rPr>
        <w:t xml:space="preserve"> and </w:t>
      </w:r>
      <w:proofErr w:type="spellStart"/>
      <w:r w:rsidRPr="00CD3A32">
        <w:rPr>
          <w:rFonts w:ascii="Calibri" w:hAnsi="Calibri" w:cs="Calibri"/>
          <w:lang w:val="en-US"/>
        </w:rPr>
        <w:t>GitOps</w:t>
      </w:r>
      <w:proofErr w:type="spellEnd"/>
      <w:r w:rsidRPr="00CD3A32">
        <w:rPr>
          <w:rFonts w:ascii="Calibri" w:hAnsi="Calibri" w:cs="Calibri"/>
          <w:lang w:val="en-US"/>
        </w:rPr>
        <w:t xml:space="preserve"> workflows.</w:t>
      </w:r>
    </w:p>
    <w:p w14:paraId="1F0B493C" w14:textId="1D22C273" w:rsidR="00BD0147" w:rsidRDefault="00BD0147" w:rsidP="00A80C3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D0147">
        <w:rPr>
          <w:rFonts w:ascii="Calibri" w:hAnsi="Calibri" w:cs="Calibri"/>
          <w:lang w:val="en-US"/>
        </w:rPr>
        <w:lastRenderedPageBreak/>
        <w:t xml:space="preserve">Expert in building and optimizing </w:t>
      </w:r>
      <w:r w:rsidRPr="00BD0147">
        <w:rPr>
          <w:rFonts w:ascii="Calibri" w:hAnsi="Calibri" w:cs="Calibri"/>
          <w:b/>
          <w:bCs/>
          <w:lang w:val="en-US"/>
        </w:rPr>
        <w:t>batch and streaming data pipelines</w:t>
      </w:r>
      <w:r w:rsidRPr="00BD0147">
        <w:rPr>
          <w:rFonts w:ascii="Calibri" w:hAnsi="Calibri" w:cs="Calibri"/>
          <w:lang w:val="en-US"/>
        </w:rPr>
        <w:t xml:space="preserve"> on </w:t>
      </w:r>
      <w:proofErr w:type="spellStart"/>
      <w:r w:rsidRPr="00BD0147">
        <w:rPr>
          <w:rFonts w:ascii="Calibri" w:hAnsi="Calibri" w:cs="Calibri"/>
          <w:lang w:val="en-US"/>
        </w:rPr>
        <w:t>Databricks</w:t>
      </w:r>
      <w:proofErr w:type="spellEnd"/>
      <w:r w:rsidRPr="00BD0147">
        <w:rPr>
          <w:rFonts w:ascii="Calibri" w:hAnsi="Calibri" w:cs="Calibri"/>
          <w:lang w:val="en-US"/>
        </w:rPr>
        <w:t xml:space="preserve"> using </w:t>
      </w:r>
      <w:r w:rsidRPr="00BD0147">
        <w:rPr>
          <w:rFonts w:ascii="Calibri" w:hAnsi="Calibri" w:cs="Calibri"/>
          <w:b/>
          <w:bCs/>
          <w:lang w:val="en-US"/>
        </w:rPr>
        <w:t xml:space="preserve">Python, </w:t>
      </w:r>
      <w:proofErr w:type="spellStart"/>
      <w:r w:rsidRPr="00BD0147">
        <w:rPr>
          <w:rFonts w:ascii="Calibri" w:hAnsi="Calibri" w:cs="Calibri"/>
          <w:b/>
          <w:bCs/>
          <w:lang w:val="en-US"/>
        </w:rPr>
        <w:t>PySpark</w:t>
      </w:r>
      <w:proofErr w:type="spellEnd"/>
      <w:r w:rsidRPr="00BD0147">
        <w:rPr>
          <w:rFonts w:ascii="Calibri" w:hAnsi="Calibri" w:cs="Calibri"/>
          <w:b/>
          <w:bCs/>
          <w:lang w:val="en-US"/>
        </w:rPr>
        <w:t>, Delta Lake, and Structured Streaming</w:t>
      </w:r>
      <w:r w:rsidRPr="00BD0147">
        <w:rPr>
          <w:rFonts w:ascii="Calibri" w:hAnsi="Calibri" w:cs="Calibri"/>
          <w:lang w:val="en-US"/>
        </w:rPr>
        <w:t xml:space="preserve">, enabling </w:t>
      </w:r>
      <w:r w:rsidRPr="00BD0147">
        <w:rPr>
          <w:rFonts w:ascii="Calibri" w:hAnsi="Calibri" w:cs="Calibri"/>
          <w:b/>
          <w:bCs/>
          <w:lang w:val="en-US"/>
        </w:rPr>
        <w:t>feature engineering for ML and LLM workflows</w:t>
      </w:r>
      <w:r w:rsidRPr="00BD0147">
        <w:rPr>
          <w:rFonts w:ascii="Calibri" w:hAnsi="Calibri" w:cs="Calibri"/>
          <w:lang w:val="en-US"/>
        </w:rPr>
        <w:t>.</w:t>
      </w:r>
    </w:p>
    <w:p w14:paraId="52F9119A" w14:textId="61BF9538" w:rsidR="001B0779" w:rsidRDefault="006D0F91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6D0F91">
        <w:rPr>
          <w:rFonts w:ascii="Calibri" w:hAnsi="Calibri" w:cs="Calibri"/>
          <w:lang w:val="en-US"/>
        </w:rPr>
        <w:t>Skilled in operational pipeline management, debugging workflows, and resolving production data issues to ensure SLA compliance and high data reliability.</w:t>
      </w:r>
    </w:p>
    <w:p w14:paraId="7B488A4D" w14:textId="3AD1B734" w:rsidR="00CD3A32" w:rsidRDefault="00CD3A32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CD3A32">
        <w:rPr>
          <w:rFonts w:ascii="Calibri" w:hAnsi="Calibri" w:cs="Calibri"/>
          <w:lang w:val="en-US"/>
        </w:rPr>
        <w:t xml:space="preserve">Experienced in building and automating </w:t>
      </w:r>
      <w:r w:rsidRPr="00CD3A32">
        <w:rPr>
          <w:rFonts w:ascii="Calibri" w:hAnsi="Calibri" w:cs="Calibri"/>
          <w:b/>
          <w:bCs/>
          <w:lang w:val="en-US"/>
        </w:rPr>
        <w:t xml:space="preserve">CI/CD pipelines for Snowflake, Airflow, and </w:t>
      </w:r>
      <w:proofErr w:type="spellStart"/>
      <w:r w:rsidRPr="00CD3A32">
        <w:rPr>
          <w:rFonts w:ascii="Calibri" w:hAnsi="Calibri" w:cs="Calibri"/>
          <w:b/>
          <w:bCs/>
          <w:lang w:val="en-US"/>
        </w:rPr>
        <w:t>Informatica</w:t>
      </w:r>
      <w:proofErr w:type="spellEnd"/>
      <w:r w:rsidRPr="00CD3A32">
        <w:rPr>
          <w:rFonts w:ascii="Calibri" w:hAnsi="Calibri" w:cs="Calibri"/>
          <w:b/>
          <w:bCs/>
          <w:lang w:val="en-US"/>
        </w:rPr>
        <w:t xml:space="preserve"> IICS</w:t>
      </w:r>
      <w:r w:rsidRPr="00CD3A32">
        <w:rPr>
          <w:rFonts w:ascii="Calibri" w:hAnsi="Calibri" w:cs="Calibri"/>
          <w:lang w:val="en-US"/>
        </w:rPr>
        <w:t xml:space="preserve"> using GitHub Actions/Azure DevOps.</w:t>
      </w:r>
    </w:p>
    <w:p w14:paraId="2FCB7514" w14:textId="33432E60" w:rsidR="004126FB" w:rsidRDefault="004126FB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4126FB">
        <w:rPr>
          <w:rFonts w:ascii="Calibri" w:hAnsi="Calibri" w:cs="Calibri"/>
          <w:lang w:val="en-US"/>
        </w:rPr>
        <w:t xml:space="preserve">Proficient in </w:t>
      </w:r>
      <w:proofErr w:type="spellStart"/>
      <w:r w:rsidRPr="004126FB">
        <w:rPr>
          <w:rFonts w:ascii="Calibri" w:hAnsi="Calibri" w:cs="Calibri"/>
          <w:b/>
          <w:bCs/>
          <w:lang w:val="en-US"/>
        </w:rPr>
        <w:t>Grafana</w:t>
      </w:r>
      <w:proofErr w:type="spellEnd"/>
      <w:r w:rsidRPr="004126FB">
        <w:rPr>
          <w:rFonts w:ascii="Calibri" w:hAnsi="Calibri" w:cs="Calibri"/>
          <w:b/>
          <w:bCs/>
          <w:lang w:val="en-US"/>
        </w:rPr>
        <w:t xml:space="preserve"> and </w:t>
      </w:r>
      <w:proofErr w:type="spellStart"/>
      <w:r w:rsidRPr="004126FB">
        <w:rPr>
          <w:rFonts w:ascii="Calibri" w:hAnsi="Calibri" w:cs="Calibri"/>
          <w:b/>
          <w:bCs/>
          <w:lang w:val="en-US"/>
        </w:rPr>
        <w:t>Datadog</w:t>
      </w:r>
      <w:proofErr w:type="spellEnd"/>
      <w:r w:rsidRPr="004126FB">
        <w:rPr>
          <w:rFonts w:ascii="Calibri" w:hAnsi="Calibri" w:cs="Calibri"/>
          <w:lang w:val="en-US"/>
        </w:rPr>
        <w:t xml:space="preserve"> to implement dashboards, alerts, and distributed monitoring across cloud data pipelines and compute workloads.</w:t>
      </w:r>
    </w:p>
    <w:p w14:paraId="039A3707" w14:textId="18C800CE" w:rsidR="004126FB" w:rsidRDefault="004126FB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4126FB">
        <w:rPr>
          <w:rFonts w:ascii="Calibri" w:hAnsi="Calibri" w:cs="Calibri"/>
          <w:lang w:val="en-US"/>
        </w:rPr>
        <w:t xml:space="preserve">Multi-cloud expert with hands-on experience across </w:t>
      </w:r>
      <w:r w:rsidRPr="004126FB">
        <w:rPr>
          <w:rFonts w:ascii="Calibri" w:hAnsi="Calibri" w:cs="Calibri"/>
          <w:b/>
          <w:bCs/>
          <w:lang w:val="en-US"/>
        </w:rPr>
        <w:t>Azure, AWS, and GCP</w:t>
      </w:r>
      <w:r w:rsidRPr="004126FB">
        <w:rPr>
          <w:rFonts w:ascii="Calibri" w:hAnsi="Calibri" w:cs="Calibri"/>
          <w:lang w:val="en-US"/>
        </w:rPr>
        <w:t>, integrating cross-cloud ingestion, storage, compute, and governance layers.</w:t>
      </w:r>
    </w:p>
    <w:p w14:paraId="491E20F2" w14:textId="70AFF69C" w:rsidR="00A80C33" w:rsidRDefault="00A80C33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A80C33">
        <w:rPr>
          <w:rFonts w:ascii="Calibri" w:hAnsi="Calibri" w:cs="Calibri"/>
          <w:lang w:val="en-US"/>
        </w:rPr>
        <w:t>Familiar with core mainframe data structures, including fixed-width datasets, COBOL copybooks, and hierarchical IMS/DB-style formats, with hands-on experience integrating these sources into modern cloud ETL pipelines.</w:t>
      </w:r>
    </w:p>
    <w:p w14:paraId="0B83D3E9" w14:textId="27AE8947" w:rsidR="006C0BDE" w:rsidRPr="00B81019" w:rsidRDefault="006C0BDE" w:rsidP="00B8101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6C0BDE">
        <w:rPr>
          <w:rFonts w:ascii="Calibri" w:hAnsi="Calibri" w:cs="Calibri"/>
          <w:lang w:val="en-US"/>
        </w:rPr>
        <w:t>Worked on legacy modernization projects migrating on-</w:t>
      </w:r>
      <w:proofErr w:type="spellStart"/>
      <w:r w:rsidRPr="006C0BDE">
        <w:rPr>
          <w:rFonts w:ascii="Calibri" w:hAnsi="Calibri" w:cs="Calibri"/>
          <w:lang w:val="en-US"/>
        </w:rPr>
        <w:t>prem</w:t>
      </w:r>
      <w:proofErr w:type="spellEnd"/>
      <w:r w:rsidRPr="006C0BDE">
        <w:rPr>
          <w:rFonts w:ascii="Calibri" w:hAnsi="Calibri" w:cs="Calibri"/>
          <w:lang w:val="en-US"/>
        </w:rPr>
        <w:t xml:space="preserve"> and traditional systems to cloud platforms, providing transferable understanding of mainframe-to-cloud integration patterns</w:t>
      </w:r>
    </w:p>
    <w:p w14:paraId="205AF001" w14:textId="025144BD" w:rsidR="004126FB" w:rsidRDefault="004126FB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4126FB">
        <w:rPr>
          <w:rFonts w:ascii="Calibri" w:hAnsi="Calibri" w:cs="Calibri"/>
          <w:lang w:val="en-US"/>
        </w:rPr>
        <w:t xml:space="preserve">Strong experience administering </w:t>
      </w:r>
      <w:proofErr w:type="spellStart"/>
      <w:r w:rsidRPr="004126FB">
        <w:rPr>
          <w:rFonts w:ascii="Calibri" w:hAnsi="Calibri" w:cs="Calibri"/>
          <w:b/>
          <w:bCs/>
          <w:lang w:val="en-US"/>
        </w:rPr>
        <w:t>Databricks</w:t>
      </w:r>
      <w:proofErr w:type="spellEnd"/>
      <w:r w:rsidRPr="004126FB">
        <w:rPr>
          <w:rFonts w:ascii="Calibri" w:hAnsi="Calibri" w:cs="Calibri"/>
          <w:b/>
          <w:bCs/>
          <w:lang w:val="en-US"/>
        </w:rPr>
        <w:t xml:space="preserve"> Unity Catalog</w:t>
      </w:r>
      <w:r w:rsidRPr="004126FB">
        <w:rPr>
          <w:rFonts w:ascii="Calibri" w:hAnsi="Calibri" w:cs="Calibri"/>
          <w:lang w:val="en-US"/>
        </w:rPr>
        <w:t>, implementing catalog/schema/table permissions, lineage, ACLs, and fine-grained governance.</w:t>
      </w:r>
    </w:p>
    <w:p w14:paraId="2C1BAD38" w14:textId="0CF39BE0" w:rsidR="00E11CE8" w:rsidRDefault="00E11CE8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E11CE8">
        <w:rPr>
          <w:rFonts w:ascii="Calibri" w:hAnsi="Calibri" w:cs="Calibri"/>
          <w:lang w:val="en-US"/>
        </w:rPr>
        <w:t xml:space="preserve">Experienced in designing and developing </w:t>
      </w:r>
      <w:r w:rsidRPr="00E11CE8">
        <w:rPr>
          <w:rFonts w:ascii="Calibri" w:hAnsi="Calibri" w:cs="Calibri"/>
          <w:b/>
          <w:bCs/>
          <w:lang w:val="en-US"/>
        </w:rPr>
        <w:t>high-performance data pipelines</w:t>
      </w:r>
      <w:r w:rsidRPr="00E11CE8">
        <w:rPr>
          <w:rFonts w:ascii="Calibri" w:hAnsi="Calibri" w:cs="Calibri"/>
          <w:lang w:val="en-US"/>
        </w:rPr>
        <w:t xml:space="preserve"> using </w:t>
      </w:r>
      <w:proofErr w:type="spellStart"/>
      <w:r w:rsidRPr="00E11CE8">
        <w:rPr>
          <w:rFonts w:ascii="Calibri" w:hAnsi="Calibri" w:cs="Calibri"/>
          <w:b/>
          <w:bCs/>
          <w:lang w:val="en-US"/>
        </w:rPr>
        <w:t>Databricks</w:t>
      </w:r>
      <w:proofErr w:type="spellEnd"/>
      <w:r w:rsidRPr="00E11CE8">
        <w:rPr>
          <w:rFonts w:ascii="Calibri" w:hAnsi="Calibri" w:cs="Calibri"/>
          <w:b/>
          <w:bCs/>
          <w:lang w:val="en-US"/>
        </w:rPr>
        <w:t xml:space="preserve"> (</w:t>
      </w:r>
      <w:proofErr w:type="spellStart"/>
      <w:r w:rsidRPr="00E11CE8">
        <w:rPr>
          <w:rFonts w:ascii="Calibri" w:hAnsi="Calibri" w:cs="Calibri"/>
          <w:b/>
          <w:bCs/>
          <w:lang w:val="en-US"/>
        </w:rPr>
        <w:t>PySpark</w:t>
      </w:r>
      <w:proofErr w:type="spellEnd"/>
      <w:r w:rsidRPr="00E11CE8">
        <w:rPr>
          <w:rFonts w:ascii="Calibri" w:hAnsi="Calibri" w:cs="Calibri"/>
          <w:b/>
          <w:bCs/>
          <w:lang w:val="en-US"/>
        </w:rPr>
        <w:t>, Delta Lake)</w:t>
      </w:r>
      <w:r w:rsidRPr="00E11CE8">
        <w:rPr>
          <w:rFonts w:ascii="Calibri" w:hAnsi="Calibri" w:cs="Calibri"/>
          <w:lang w:val="en-US"/>
        </w:rPr>
        <w:t xml:space="preserve">, </w:t>
      </w:r>
      <w:r w:rsidRPr="00E11CE8">
        <w:rPr>
          <w:rFonts w:ascii="Calibri" w:hAnsi="Calibri" w:cs="Calibri"/>
          <w:b/>
          <w:bCs/>
          <w:lang w:val="en-US"/>
        </w:rPr>
        <w:t>Azure Data Factory (ADF)</w:t>
      </w:r>
      <w:r w:rsidRPr="00E11CE8">
        <w:rPr>
          <w:rFonts w:ascii="Calibri" w:hAnsi="Calibri" w:cs="Calibri"/>
          <w:lang w:val="en-US"/>
        </w:rPr>
        <w:t xml:space="preserve">, and </w:t>
      </w:r>
      <w:r w:rsidRPr="00E11CE8">
        <w:rPr>
          <w:rFonts w:ascii="Calibri" w:hAnsi="Calibri" w:cs="Calibri"/>
          <w:b/>
          <w:bCs/>
          <w:lang w:val="en-US"/>
        </w:rPr>
        <w:t>Azure SQL Server</w:t>
      </w:r>
      <w:r w:rsidRPr="00E11CE8">
        <w:rPr>
          <w:rFonts w:ascii="Calibri" w:hAnsi="Calibri" w:cs="Calibri"/>
          <w:lang w:val="en-US"/>
        </w:rPr>
        <w:t xml:space="preserve"> for scalable data integration and analytics.</w:t>
      </w:r>
    </w:p>
    <w:p w14:paraId="6176D040" w14:textId="65B1E743" w:rsidR="00A34EE1" w:rsidRPr="00394B17" w:rsidRDefault="00A34EE1" w:rsidP="00394B17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A34EE1">
        <w:rPr>
          <w:rFonts w:ascii="Calibri" w:hAnsi="Calibri" w:cs="Calibri"/>
          <w:lang w:val="en-US"/>
        </w:rPr>
        <w:t xml:space="preserve">Hands-on experience with </w:t>
      </w:r>
      <w:r w:rsidRPr="00A34EE1">
        <w:rPr>
          <w:rFonts w:ascii="Calibri" w:hAnsi="Calibri" w:cs="Calibri"/>
          <w:b/>
          <w:bCs/>
          <w:lang w:val="en-US"/>
        </w:rPr>
        <w:t>Apache Iceberg</w:t>
      </w:r>
      <w:r>
        <w:rPr>
          <w:rFonts w:ascii="Calibri" w:hAnsi="Calibri" w:cs="Calibri"/>
          <w:lang w:val="en-US"/>
        </w:rPr>
        <w:t xml:space="preserve"> </w:t>
      </w:r>
      <w:r w:rsidRPr="00A34EE1">
        <w:rPr>
          <w:rFonts w:ascii="Calibri" w:hAnsi="Calibri" w:cs="Calibri"/>
          <w:lang w:val="en-US"/>
        </w:rPr>
        <w:t>table creation, schema evolution, partitioning, and integration with Snowflake.</w:t>
      </w:r>
    </w:p>
    <w:p w14:paraId="63BE4E34" w14:textId="08732206" w:rsidR="00AF1A3B" w:rsidRDefault="00AF1A3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AF1A3B">
        <w:rPr>
          <w:rFonts w:ascii="Calibri" w:hAnsi="Calibri" w:cs="Calibri"/>
          <w:lang w:val="en-US"/>
        </w:rPr>
        <w:t xml:space="preserve">Senior Data Engineer / Architect with expertise in designing enterprise-scale </w:t>
      </w:r>
      <w:r w:rsidRPr="00AF1A3B">
        <w:rPr>
          <w:rFonts w:ascii="Calibri" w:hAnsi="Calibri" w:cs="Calibri"/>
          <w:b/>
          <w:bCs/>
          <w:lang w:val="en-US"/>
        </w:rPr>
        <w:t>Data Fabric architectures</w:t>
      </w:r>
      <w:r w:rsidRPr="00AF1A3B">
        <w:rPr>
          <w:rFonts w:ascii="Calibri" w:hAnsi="Calibri" w:cs="Calibri"/>
          <w:lang w:val="en-US"/>
        </w:rPr>
        <w:t xml:space="preserve"> on Azure and AWS for multi-source integration, analytics, and governance</w:t>
      </w:r>
      <w:r>
        <w:rPr>
          <w:rFonts w:ascii="Calibri" w:hAnsi="Calibri" w:cs="Calibri"/>
          <w:lang w:val="en-US"/>
        </w:rPr>
        <w:t>.</w:t>
      </w:r>
    </w:p>
    <w:p w14:paraId="4291BE9F" w14:textId="0A97C541" w:rsidR="00BA4793" w:rsidRDefault="00BA479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A4793">
        <w:rPr>
          <w:rFonts w:ascii="Calibri" w:hAnsi="Calibri" w:cs="Calibri"/>
          <w:lang w:val="en-US"/>
        </w:rPr>
        <w:t>Performed deep data analysis to identify data quality gaps, detect anomalies, and improve business data accuracy across financial datasets.</w:t>
      </w:r>
    </w:p>
    <w:p w14:paraId="707AABAE" w14:textId="2371A465" w:rsidR="00F877F0" w:rsidRDefault="00F877F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F877F0">
        <w:rPr>
          <w:rFonts w:ascii="Calibri" w:hAnsi="Calibri" w:cs="Calibri"/>
          <w:lang w:val="en-US"/>
        </w:rPr>
        <w:t xml:space="preserve">Implemented API-driven ingestion frameworks in Python and </w:t>
      </w:r>
      <w:proofErr w:type="spellStart"/>
      <w:r w:rsidRPr="00F877F0">
        <w:rPr>
          <w:rFonts w:ascii="Calibri" w:hAnsi="Calibri" w:cs="Calibri"/>
          <w:lang w:val="en-US"/>
        </w:rPr>
        <w:t>PySpark</w:t>
      </w:r>
      <w:proofErr w:type="spellEnd"/>
      <w:r w:rsidRPr="00F877F0">
        <w:rPr>
          <w:rFonts w:ascii="Calibri" w:hAnsi="Calibri" w:cs="Calibri"/>
          <w:lang w:val="en-US"/>
        </w:rPr>
        <w:t xml:space="preserve"> for batch and near real-time workloads.</w:t>
      </w:r>
    </w:p>
    <w:p w14:paraId="21643975" w14:textId="32959F20" w:rsidR="00FA2BBD" w:rsidRDefault="00FA2BB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FA2BBD">
        <w:rPr>
          <w:rFonts w:ascii="Calibri" w:hAnsi="Calibri" w:cs="Calibri"/>
          <w:lang w:val="en-US"/>
        </w:rPr>
        <w:t xml:space="preserve">Strong experience in </w:t>
      </w:r>
      <w:r w:rsidRPr="00FA2BBD">
        <w:rPr>
          <w:rFonts w:ascii="Calibri" w:hAnsi="Calibri" w:cs="Calibri"/>
          <w:b/>
          <w:bCs/>
          <w:lang w:val="en-US"/>
        </w:rPr>
        <w:t>data analysis, data tracing, and remediation</w:t>
      </w:r>
      <w:r w:rsidRPr="00FA2BBD">
        <w:rPr>
          <w:rFonts w:ascii="Calibri" w:hAnsi="Calibri" w:cs="Calibri"/>
          <w:lang w:val="en-US"/>
        </w:rPr>
        <w:t xml:space="preserve"> using SQL, AWS Athena, and Redshift to ensure data integrity and accuracy across large datasets.</w:t>
      </w:r>
    </w:p>
    <w:p w14:paraId="1ED833AC" w14:textId="1099190F" w:rsidR="002E0B5C" w:rsidRDefault="002E0B5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2E0B5C">
        <w:rPr>
          <w:rFonts w:ascii="Calibri" w:hAnsi="Calibri" w:cs="Calibri"/>
          <w:lang w:val="en-US"/>
        </w:rPr>
        <w:t xml:space="preserve">Partnered with architecture and DevOps teams to deploy </w:t>
      </w:r>
      <w:r w:rsidRPr="002E0B5C">
        <w:rPr>
          <w:rFonts w:ascii="Calibri" w:hAnsi="Calibri" w:cs="Calibri"/>
          <w:b/>
          <w:bCs/>
          <w:lang w:val="en-US"/>
        </w:rPr>
        <w:t>automated, version-controlled CI/CD pipelines</w:t>
      </w:r>
      <w:r w:rsidRPr="002E0B5C">
        <w:rPr>
          <w:rFonts w:ascii="Calibri" w:hAnsi="Calibri" w:cs="Calibri"/>
          <w:lang w:val="en-US"/>
        </w:rPr>
        <w:t xml:space="preserve"> (GitHub Actions, Azure DevOps) for repeatable and reliable data engineering workflows.</w:t>
      </w:r>
    </w:p>
    <w:p w14:paraId="63E362EB" w14:textId="5E123869" w:rsidR="0032278F" w:rsidRPr="0008366A" w:rsidRDefault="002E0B5C" w:rsidP="0008366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2E0B5C">
        <w:rPr>
          <w:rFonts w:ascii="Calibri" w:hAnsi="Calibri" w:cs="Calibri"/>
          <w:lang w:val="en-US"/>
        </w:rPr>
        <w:t xml:space="preserve">Designed and maintained </w:t>
      </w:r>
      <w:proofErr w:type="spellStart"/>
      <w:r w:rsidRPr="002E0B5C">
        <w:rPr>
          <w:rFonts w:ascii="Calibri" w:hAnsi="Calibri" w:cs="Calibri"/>
          <w:b/>
          <w:bCs/>
          <w:lang w:val="en-US"/>
        </w:rPr>
        <w:t>PySpark</w:t>
      </w:r>
      <w:proofErr w:type="spellEnd"/>
      <w:r w:rsidRPr="002E0B5C">
        <w:rPr>
          <w:rFonts w:ascii="Calibri" w:hAnsi="Calibri" w:cs="Calibri"/>
          <w:b/>
          <w:bCs/>
          <w:lang w:val="en-US"/>
        </w:rPr>
        <w:t>-based ETL pipelines</w:t>
      </w:r>
      <w:r w:rsidRPr="002E0B5C">
        <w:rPr>
          <w:rFonts w:ascii="Calibri" w:hAnsi="Calibri" w:cs="Calibri"/>
          <w:lang w:val="en-US"/>
        </w:rPr>
        <w:t xml:space="preserve"> in </w:t>
      </w:r>
      <w:r w:rsidRPr="002E0B5C">
        <w:rPr>
          <w:rFonts w:ascii="Calibri" w:hAnsi="Calibri" w:cs="Calibri"/>
          <w:b/>
          <w:bCs/>
          <w:lang w:val="en-US"/>
        </w:rPr>
        <w:t xml:space="preserve">Azure </w:t>
      </w:r>
      <w:proofErr w:type="spellStart"/>
      <w:r w:rsidRPr="002E0B5C">
        <w:rPr>
          <w:rFonts w:ascii="Calibri" w:hAnsi="Calibri" w:cs="Calibri"/>
          <w:b/>
          <w:bCs/>
          <w:lang w:val="en-US"/>
        </w:rPr>
        <w:t>Databricks</w:t>
      </w:r>
      <w:proofErr w:type="spellEnd"/>
      <w:r w:rsidRPr="002E0B5C">
        <w:rPr>
          <w:rFonts w:ascii="Calibri" w:hAnsi="Calibri" w:cs="Calibri"/>
          <w:b/>
          <w:bCs/>
          <w:lang w:val="en-US"/>
        </w:rPr>
        <w:t xml:space="preserve"> and AWS EMR</w:t>
      </w:r>
      <w:r w:rsidRPr="002E0B5C">
        <w:rPr>
          <w:rFonts w:ascii="Calibri" w:hAnsi="Calibri" w:cs="Calibri"/>
          <w:lang w:val="en-US"/>
        </w:rPr>
        <w:t>, enabling scalable data ingestion, transformation, and validation for analytical reporting.</w:t>
      </w:r>
    </w:p>
    <w:p w14:paraId="4C51E1C6" w14:textId="7ED98D6C" w:rsidR="008E4535" w:rsidRDefault="008E453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8E4535">
        <w:rPr>
          <w:rFonts w:ascii="Calibri" w:hAnsi="Calibri" w:cs="Calibri"/>
          <w:lang w:val="en-US"/>
        </w:rPr>
        <w:t xml:space="preserve">Hands-on experience with </w:t>
      </w:r>
      <w:r w:rsidRPr="008E4535">
        <w:rPr>
          <w:rFonts w:ascii="Calibri" w:hAnsi="Calibri" w:cs="Calibri"/>
          <w:b/>
          <w:bCs/>
          <w:lang w:val="en-US"/>
        </w:rPr>
        <w:t>Infrastructure as Code (</w:t>
      </w:r>
      <w:proofErr w:type="spellStart"/>
      <w:r w:rsidRPr="008E4535">
        <w:rPr>
          <w:rFonts w:ascii="Calibri" w:hAnsi="Calibri" w:cs="Calibri"/>
          <w:b/>
          <w:bCs/>
          <w:lang w:val="en-US"/>
        </w:rPr>
        <w:t>IaC</w:t>
      </w:r>
      <w:proofErr w:type="spellEnd"/>
      <w:r w:rsidRPr="008E4535">
        <w:rPr>
          <w:rFonts w:ascii="Calibri" w:hAnsi="Calibri" w:cs="Calibri"/>
          <w:b/>
          <w:bCs/>
          <w:lang w:val="en-US"/>
        </w:rPr>
        <w:t>)</w:t>
      </w:r>
      <w:r w:rsidRPr="008E4535">
        <w:rPr>
          <w:rFonts w:ascii="Calibri" w:hAnsi="Calibri" w:cs="Calibri"/>
          <w:lang w:val="en-US"/>
        </w:rPr>
        <w:t xml:space="preserve"> using </w:t>
      </w:r>
      <w:r w:rsidRPr="008E4535">
        <w:rPr>
          <w:rFonts w:ascii="Calibri" w:hAnsi="Calibri" w:cs="Calibri"/>
          <w:b/>
          <w:bCs/>
          <w:lang w:val="en-US"/>
        </w:rPr>
        <w:t>Terraform</w:t>
      </w:r>
      <w:r w:rsidRPr="008E4535">
        <w:rPr>
          <w:rFonts w:ascii="Calibri" w:hAnsi="Calibri" w:cs="Calibri"/>
          <w:lang w:val="en-US"/>
        </w:rPr>
        <w:t xml:space="preserve"> and </w:t>
      </w:r>
      <w:r w:rsidRPr="008E4535">
        <w:rPr>
          <w:rFonts w:ascii="Calibri" w:hAnsi="Calibri" w:cs="Calibri"/>
          <w:b/>
          <w:bCs/>
          <w:lang w:val="en-US"/>
        </w:rPr>
        <w:t>Azure DevOps pipelines</w:t>
      </w:r>
      <w:r w:rsidRPr="008E4535">
        <w:rPr>
          <w:rFonts w:ascii="Calibri" w:hAnsi="Calibri" w:cs="Calibri"/>
          <w:lang w:val="en-US"/>
        </w:rPr>
        <w:t xml:space="preserve"> for automated provisioning and configuration of Azure infrastructure.</w:t>
      </w:r>
    </w:p>
    <w:p w14:paraId="353C502D" w14:textId="43ECEA84" w:rsidR="00ED3C92" w:rsidRDefault="00ED3C92" w:rsidP="00ED3C9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ED3C92">
        <w:rPr>
          <w:rFonts w:ascii="Calibri" w:hAnsi="Calibri" w:cs="Calibri"/>
          <w:lang w:val="en-US"/>
        </w:rPr>
        <w:t xml:space="preserve">Expert in designing and deploying Snowflake-based ETL pipelines on AWS cloud, leveraging </w:t>
      </w:r>
      <w:proofErr w:type="spellStart"/>
      <w:r w:rsidRPr="00ED3C92">
        <w:rPr>
          <w:rFonts w:ascii="Calibri" w:hAnsi="Calibri" w:cs="Calibri"/>
          <w:lang w:val="en-US"/>
        </w:rPr>
        <w:t>SnowSQL</w:t>
      </w:r>
      <w:proofErr w:type="spellEnd"/>
      <w:r w:rsidRPr="00ED3C92">
        <w:rPr>
          <w:rFonts w:ascii="Calibri" w:hAnsi="Calibri" w:cs="Calibri"/>
          <w:lang w:val="en-US"/>
        </w:rPr>
        <w:t xml:space="preserve">, </w:t>
      </w:r>
      <w:proofErr w:type="spellStart"/>
      <w:r w:rsidRPr="00ED3C92">
        <w:rPr>
          <w:rFonts w:ascii="Calibri" w:hAnsi="Calibri" w:cs="Calibri"/>
          <w:lang w:val="en-US"/>
        </w:rPr>
        <w:t>Snowpark</w:t>
      </w:r>
      <w:proofErr w:type="spellEnd"/>
      <w:r w:rsidRPr="00ED3C92">
        <w:rPr>
          <w:rFonts w:ascii="Calibri" w:hAnsi="Calibri" w:cs="Calibri"/>
          <w:lang w:val="en-US"/>
        </w:rPr>
        <w:t>, and Python for efficient data processing</w:t>
      </w:r>
      <w:r>
        <w:rPr>
          <w:rFonts w:ascii="Calibri" w:hAnsi="Calibri" w:cs="Calibri"/>
          <w:lang w:val="en-US"/>
        </w:rPr>
        <w:t>.</w:t>
      </w:r>
    </w:p>
    <w:p w14:paraId="0391B3CD" w14:textId="3544ACA7" w:rsidR="00BC2140" w:rsidRPr="00BC2140" w:rsidRDefault="00BC2140" w:rsidP="00BC214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BC2140">
        <w:rPr>
          <w:rFonts w:ascii="Calibri" w:hAnsi="Calibri" w:cs="Calibri"/>
          <w:lang w:val="en-US"/>
        </w:rPr>
        <w:t>Developed and managed Azure PaaS databases to enable seamless integration with web applications, enhancing</w:t>
      </w:r>
      <w:r>
        <w:rPr>
          <w:rFonts w:ascii="Calibri" w:hAnsi="Calibri" w:cs="Calibri"/>
          <w:lang w:val="en-US"/>
        </w:rPr>
        <w:t xml:space="preserve"> </w:t>
      </w:r>
      <w:r w:rsidRPr="00BC2140">
        <w:rPr>
          <w:rFonts w:ascii="Calibri" w:hAnsi="Calibri" w:cs="Calibri"/>
        </w:rPr>
        <w:t>performance and reliability.</w:t>
      </w:r>
    </w:p>
    <w:p w14:paraId="0AA5AF8C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Designed and implemented </w:t>
      </w:r>
      <w:r>
        <w:rPr>
          <w:rFonts w:ascii="Calibri" w:hAnsi="Calibri" w:cs="Calibri"/>
          <w:b/>
          <w:bCs/>
        </w:rPr>
        <w:t>Azure Functional apps</w:t>
      </w:r>
      <w:r>
        <w:rPr>
          <w:rFonts w:ascii="Calibri" w:hAnsi="Calibri" w:cs="Calibri"/>
        </w:rPr>
        <w:t xml:space="preserve"> to deploy </w:t>
      </w:r>
      <w:proofErr w:type="spellStart"/>
      <w:r>
        <w:rPr>
          <w:rFonts w:ascii="Calibri" w:hAnsi="Calibri" w:cs="Calibri"/>
        </w:rPr>
        <w:t>serverless</w:t>
      </w:r>
      <w:proofErr w:type="spellEnd"/>
      <w:r>
        <w:rPr>
          <w:rFonts w:ascii="Calibri" w:hAnsi="Calibri" w:cs="Calibri"/>
        </w:rPr>
        <w:t xml:space="preserve">, event-driven applications, utilizing </w:t>
      </w:r>
      <w:r>
        <w:rPr>
          <w:rFonts w:ascii="Calibri" w:hAnsi="Calibri" w:cs="Calibri"/>
          <w:b/>
          <w:bCs/>
        </w:rPr>
        <w:t>triggers</w:t>
      </w:r>
      <w:r>
        <w:rPr>
          <w:rFonts w:ascii="Calibri" w:hAnsi="Calibri" w:cs="Calibri"/>
        </w:rPr>
        <w:t xml:space="preserve"> and integrating with </w:t>
      </w:r>
      <w:r>
        <w:rPr>
          <w:rFonts w:ascii="Calibri" w:hAnsi="Calibri" w:cs="Calibri"/>
          <w:b/>
          <w:bCs/>
        </w:rPr>
        <w:t>Azure Key Vault</w:t>
      </w:r>
      <w:r>
        <w:rPr>
          <w:rFonts w:ascii="Calibri" w:hAnsi="Calibri" w:cs="Calibri"/>
        </w:rPr>
        <w:t xml:space="preserve"> for secure management of cryptographic keys and secrets.</w:t>
      </w:r>
    </w:p>
    <w:p w14:paraId="114C3473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Expertly deployed </w:t>
      </w:r>
      <w:r>
        <w:rPr>
          <w:rFonts w:ascii="Calibri" w:hAnsi="Calibri" w:cs="Calibri"/>
          <w:b/>
          <w:bCs/>
        </w:rPr>
        <w:t>Azure Functions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Azure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Storage</w:t>
      </w:r>
      <w:r>
        <w:rPr>
          <w:rFonts w:ascii="Calibri" w:hAnsi="Calibri" w:cs="Calibri"/>
        </w:rPr>
        <w:t>, and Service Bus queries, optimizing enterprise ERP integration systems for streamlined data processing and comm</w:t>
      </w:r>
      <w:r>
        <w:rPr>
          <w:rFonts w:ascii="Calibri" w:hAnsi="Calibri" w:cs="Calibri"/>
        </w:rPr>
        <w:t>unication in complex environments</w:t>
      </w:r>
      <w:r>
        <w:rPr>
          <w:rFonts w:ascii="Calibri" w:hAnsi="Calibri" w:cs="Calibri"/>
          <w:lang w:val="en-US"/>
        </w:rPr>
        <w:t>.</w:t>
      </w:r>
    </w:p>
    <w:p w14:paraId="66905F44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Monitored </w:t>
      </w:r>
      <w:proofErr w:type="spellStart"/>
      <w:r>
        <w:rPr>
          <w:rStyle w:val="Strong"/>
          <w:rFonts w:ascii="Calibri" w:hAnsi="Calibri" w:cs="Calibri"/>
        </w:rPr>
        <w:t>Snowpipe</w:t>
      </w:r>
      <w:proofErr w:type="spellEnd"/>
      <w:r>
        <w:rPr>
          <w:rFonts w:ascii="Calibri" w:hAnsi="Calibri" w:cs="Calibri"/>
        </w:rPr>
        <w:t xml:space="preserve"> performance and utilization metrics, optimizing configurations to improve data ingestion speed and reliability.</w:t>
      </w:r>
    </w:p>
    <w:p w14:paraId="62BE10EE" w14:textId="77777777" w:rsidR="005F1CD5" w:rsidRDefault="00E5536D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Collaborated with cross-functional teams to deploy data solutions in </w:t>
      </w:r>
      <w:r>
        <w:rPr>
          <w:rStyle w:val="Strong"/>
          <w:rFonts w:ascii="Calibri" w:hAnsi="Calibri" w:cs="Calibri"/>
        </w:rPr>
        <w:t>Snowflake</w:t>
      </w:r>
      <w:r>
        <w:rPr>
          <w:rFonts w:ascii="Calibri" w:hAnsi="Calibri" w:cs="Calibri"/>
        </w:rPr>
        <w:t xml:space="preserve">, ensuring </w:t>
      </w:r>
      <w:r>
        <w:rPr>
          <w:rFonts w:ascii="Calibri" w:hAnsi="Calibri" w:cs="Calibri"/>
        </w:rPr>
        <w:t>alignment with business objectives and data governance standards.</w:t>
      </w:r>
    </w:p>
    <w:p w14:paraId="309C6BE7" w14:textId="77777777" w:rsidR="005F1CD5" w:rsidRDefault="00E5536D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Demonstrated mastery in </w:t>
      </w:r>
      <w:r>
        <w:rPr>
          <w:rFonts w:ascii="Calibri" w:hAnsi="Calibri" w:cs="Calibri"/>
          <w:b/>
          <w:bCs/>
        </w:rPr>
        <w:t>SDLC</w:t>
      </w:r>
      <w:r>
        <w:rPr>
          <w:rFonts w:ascii="Calibri" w:hAnsi="Calibri" w:cs="Calibri"/>
        </w:rPr>
        <w:t xml:space="preserve"> management, skilfully applying </w:t>
      </w:r>
      <w:r>
        <w:rPr>
          <w:rFonts w:ascii="Calibri" w:hAnsi="Calibri" w:cs="Calibri"/>
          <w:b/>
          <w:bCs/>
        </w:rPr>
        <w:t>Agile</w:t>
      </w:r>
      <w:r>
        <w:rPr>
          <w:rFonts w:ascii="Calibri" w:hAnsi="Calibri" w:cs="Calibri"/>
        </w:rPr>
        <w:t xml:space="preserve"> Methodology to steer iterative development and continuous software project improvement.</w:t>
      </w:r>
    </w:p>
    <w:p w14:paraId="7BE456E7" w14:textId="77777777" w:rsidR="005F1CD5" w:rsidRDefault="00E5536D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Proof of concept (POC) initiatives u</w:t>
      </w:r>
      <w:r>
        <w:rPr>
          <w:rFonts w:ascii="Calibri" w:hAnsi="Calibri" w:cs="Calibri"/>
        </w:rPr>
        <w:t xml:space="preserve">tilizing </w:t>
      </w:r>
      <w:r>
        <w:rPr>
          <w:rFonts w:ascii="Calibri" w:hAnsi="Calibri" w:cs="Calibri"/>
          <w:b/>
          <w:bCs/>
        </w:rPr>
        <w:t>Snowflake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Airflow</w:t>
      </w:r>
      <w:r>
        <w:rPr>
          <w:rFonts w:ascii="Calibri" w:hAnsi="Calibri" w:cs="Calibri"/>
        </w:rPr>
        <w:t xml:space="preserve">, and </w:t>
      </w:r>
      <w:r>
        <w:rPr>
          <w:rFonts w:ascii="Calibri" w:hAnsi="Calibri" w:cs="Calibri"/>
          <w:b/>
          <w:bCs/>
        </w:rPr>
        <w:t>DBT</w:t>
      </w:r>
      <w:r>
        <w:rPr>
          <w:rFonts w:ascii="Calibri" w:hAnsi="Calibri" w:cs="Calibri"/>
        </w:rPr>
        <w:t>, exploring data warehousing, workflow orchestration, and transformation capabilities within a modern data engineering ecosystem.</w:t>
      </w:r>
    </w:p>
    <w:p w14:paraId="1174B8FB" w14:textId="365FF174" w:rsidR="005F1CD5" w:rsidRDefault="00E5536D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EDUCATION</w:t>
      </w:r>
    </w:p>
    <w:p w14:paraId="45E91DCC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>
        <w:rPr>
          <w:rFonts w:ascii="Calibri" w:hAnsi="Calibri" w:cs="Calibri"/>
          <w:lang w:val="en-US"/>
        </w:rPr>
        <w:t>Master’s in Computer Science at University of Central Missouri, Dec 2013</w:t>
      </w:r>
    </w:p>
    <w:p w14:paraId="1B28F6D3" w14:textId="77777777" w:rsidR="005F1CD5" w:rsidRDefault="00E5536D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>Bachelo</w:t>
      </w:r>
      <w:r>
        <w:rPr>
          <w:rFonts w:ascii="Calibri" w:eastAsiaTheme="minorHAnsi" w:hAnsi="Calibri" w:cs="Calibri"/>
          <w:lang w:val="en-US"/>
        </w:rPr>
        <w:t>rs in Computer Science and Engineering at A.S.N Women’s Engineering College, May 2012</w:t>
      </w:r>
    </w:p>
    <w:p w14:paraId="2B019DEF" w14:textId="77777777" w:rsidR="005F1CD5" w:rsidRDefault="00E5536D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Certifications</w:t>
      </w:r>
    </w:p>
    <w:p w14:paraId="7814B16A" w14:textId="77777777" w:rsidR="005F1CD5" w:rsidRDefault="00E5536D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DP-900 Microsoft Certified Azure Data Fundamentals.</w:t>
      </w:r>
    </w:p>
    <w:p w14:paraId="4CE7164F" w14:textId="77777777" w:rsidR="005F1CD5" w:rsidRDefault="00E5536D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DP-203 Microsoft Certified Azure Data Engineer Associate.</w:t>
      </w:r>
    </w:p>
    <w:p w14:paraId="42F2978C" w14:textId="5C5E9AB6" w:rsidR="00B81019" w:rsidRPr="00B22E41" w:rsidRDefault="00B81019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  <w:b/>
          <w:bCs/>
        </w:rPr>
      </w:pPr>
      <w:r w:rsidRPr="00B81019">
        <w:rPr>
          <w:rFonts w:ascii="Calibri" w:hAnsi="Calibri" w:cs="Calibri"/>
          <w:b/>
          <w:bCs/>
          <w:lang w:val="en-US"/>
        </w:rPr>
        <w:t>AZ-305 — Designing Microsoft Azure Infrastructure Solutions</w:t>
      </w:r>
    </w:p>
    <w:p w14:paraId="31E13052" w14:textId="6399D9E1" w:rsidR="00B22E41" w:rsidRPr="00B22E41" w:rsidRDefault="00B22E41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B22E41">
        <w:rPr>
          <w:rFonts w:ascii="Calibri" w:hAnsi="Calibri" w:cs="Calibri"/>
          <w:b/>
          <w:bCs/>
          <w:lang w:val="en-US"/>
        </w:rPr>
        <w:t>SnowPro</w:t>
      </w:r>
      <w:proofErr w:type="spellEnd"/>
      <w:r w:rsidRPr="00B22E41">
        <w:rPr>
          <w:rFonts w:ascii="Calibri" w:hAnsi="Calibri" w:cs="Calibri"/>
          <w:b/>
          <w:bCs/>
          <w:lang w:val="en-US"/>
        </w:rPr>
        <w:t xml:space="preserve"> Core Certification</w:t>
      </w:r>
    </w:p>
    <w:p w14:paraId="5ED39A5A" w14:textId="1B48256D" w:rsidR="00B22E41" w:rsidRDefault="00B22E41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B22E41">
        <w:rPr>
          <w:rFonts w:ascii="Calibri" w:hAnsi="Calibri" w:cs="Calibri"/>
          <w:b/>
          <w:bCs/>
          <w:lang w:val="en-US"/>
        </w:rPr>
        <w:t>SnowPro</w:t>
      </w:r>
      <w:proofErr w:type="spellEnd"/>
      <w:r w:rsidRPr="00B22E41">
        <w:rPr>
          <w:rFonts w:ascii="Calibri" w:hAnsi="Calibri" w:cs="Calibri"/>
          <w:b/>
          <w:bCs/>
          <w:lang w:val="en-US"/>
        </w:rPr>
        <w:t xml:space="preserve"> Advanced</w:t>
      </w:r>
    </w:p>
    <w:p w14:paraId="051E27D7" w14:textId="75CBA14E" w:rsidR="005F1CD5" w:rsidRDefault="00E5536D" w:rsidP="0016136C">
      <w:pPr>
        <w:tabs>
          <w:tab w:val="left" w:pos="3550"/>
        </w:tabs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TECHNICAL SKILLS</w:t>
      </w:r>
    </w:p>
    <w:p w14:paraId="70EB256A" w14:textId="4F91A68F" w:rsidR="005F1CD5" w:rsidRDefault="00E5536D">
      <w:pPr>
        <w:ind w:left="2160" w:hanging="2160"/>
        <w:jc w:val="both"/>
        <w:rPr>
          <w:rFonts w:ascii="Calibri" w:hAnsi="Calibri" w:cs="Calibri"/>
          <w:bCs/>
          <w:sz w:val="20"/>
          <w:szCs w:val="20"/>
          <w:lang w:val="en-IN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lastRenderedPageBreak/>
        <w:t>Cloud Services</w:t>
      </w:r>
      <w:r w:rsidR="009B0279">
        <w:rPr>
          <w:rFonts w:ascii="Calibri" w:eastAsiaTheme="minorHAns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(AWS)</w:t>
      </w:r>
      <w:r>
        <w:rPr>
          <w:rFonts w:ascii="Calibri" w:hAnsi="Calibri" w:cs="Calibri"/>
          <w:bCs/>
          <w:sz w:val="20"/>
          <w:szCs w:val="20"/>
          <w:lang w:val="en-IN"/>
        </w:rPr>
        <w:t xml:space="preserve">: Data Factory (ADF), </w:t>
      </w:r>
      <w:proofErr w:type="spellStart"/>
      <w:r>
        <w:rPr>
          <w:rFonts w:ascii="Calibri" w:hAnsi="Calibri" w:cs="Calibri"/>
          <w:bCs/>
          <w:sz w:val="20"/>
          <w:szCs w:val="20"/>
          <w:lang w:val="en-IN"/>
        </w:rPr>
        <w:t>Databricks</w:t>
      </w:r>
      <w:proofErr w:type="spellEnd"/>
      <w:r>
        <w:rPr>
          <w:rFonts w:ascii="Calibri" w:hAnsi="Calibri" w:cs="Calibri"/>
          <w:bCs/>
          <w:sz w:val="20"/>
          <w:szCs w:val="20"/>
          <w:lang w:val="en-IN"/>
        </w:rPr>
        <w:t>, Synapse, Data Lake, Event Hubs, Key Vault, Logic Apps</w:t>
      </w:r>
    </w:p>
    <w:p w14:paraId="08074A33" w14:textId="01853A1D" w:rsidR="005F1CD5" w:rsidRDefault="00E5536D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 xml:space="preserve">                                      </w:t>
      </w:r>
      <w:r>
        <w:rPr>
          <w:rFonts w:ascii="Calibri" w:hAnsi="Calibri" w:cs="Calibri"/>
          <w:bCs/>
          <w:sz w:val="20"/>
          <w:szCs w:val="20"/>
          <w:lang w:val="en-IN"/>
        </w:rPr>
        <w:t>, Functions, Azure DevOp</w:t>
      </w:r>
      <w:r>
        <w:rPr>
          <w:rFonts w:ascii="Calibri" w:hAnsi="Calibri" w:cs="Calibri"/>
          <w:bCs/>
          <w:sz w:val="20"/>
          <w:szCs w:val="20"/>
          <w:lang w:val="en-IN"/>
        </w:rPr>
        <w:t>s,</w:t>
      </w:r>
      <w:r w:rsidR="009B0279">
        <w:rPr>
          <w:rFonts w:ascii="Calibri" w:hAnsi="Calibri" w:cs="Calibri"/>
          <w:bCs/>
          <w:sz w:val="20"/>
          <w:szCs w:val="20"/>
          <w:lang w:val="en-IN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EMR, Glue, EKS, Kubernetes, </w:t>
      </w:r>
      <w:proofErr w:type="spellStart"/>
      <w:r>
        <w:rPr>
          <w:rFonts w:ascii="Calibri" w:hAnsi="Calibri" w:cs="Calibri"/>
          <w:bCs/>
          <w:sz w:val="20"/>
          <w:szCs w:val="20"/>
        </w:rPr>
        <w:t>HashiCorp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Vault, Lambda, S3, Redshift, </w:t>
      </w:r>
      <w:proofErr w:type="spellStart"/>
      <w:r>
        <w:rPr>
          <w:rFonts w:ascii="Calibri" w:hAnsi="Calibri" w:cs="Calibri"/>
          <w:bCs/>
          <w:sz w:val="20"/>
          <w:szCs w:val="20"/>
        </w:rPr>
        <w:t>DynamoDB</w:t>
      </w:r>
      <w:proofErr w:type="spellEnd"/>
      <w:r>
        <w:rPr>
          <w:rFonts w:ascii="Calibri" w:hAnsi="Calibri" w:cs="Calibri"/>
          <w:bCs/>
          <w:sz w:val="20"/>
          <w:szCs w:val="20"/>
        </w:rPr>
        <w:t>.</w:t>
      </w:r>
    </w:p>
    <w:p w14:paraId="6F131B03" w14:textId="0648C169" w:rsidR="00E5536D" w:rsidRPr="00E5536D" w:rsidRDefault="00E5536D">
      <w:pPr>
        <w:ind w:left="2160" w:hanging="2160"/>
        <w:jc w:val="both"/>
        <w:rPr>
          <w:sz w:val="16"/>
        </w:rPr>
      </w:pPr>
      <w:r w:rsidRPr="00E5536D">
        <w:rPr>
          <w:sz w:val="16"/>
        </w:rPr>
        <w:t>Managed</w:t>
      </w:r>
      <w:r w:rsidRPr="00E5536D">
        <w:rPr>
          <w:sz w:val="16"/>
        </w:rPr>
        <w:t xml:space="preserve"> multi-account AWS environment </w:t>
      </w:r>
      <w:r w:rsidRPr="00E5536D">
        <w:rPr>
          <w:sz w:val="16"/>
        </w:rPr>
        <w:t xml:space="preserve">using AWS Organizations, implementing </w:t>
      </w:r>
      <w:r w:rsidRPr="00E5536D">
        <w:rPr>
          <w:sz w:val="16"/>
        </w:rPr>
        <w:br/>
        <w:t>Service Control Policies (SCPs) and cross-account IAM roles.</w:t>
      </w:r>
    </w:p>
    <w:p w14:paraId="3030861A" w14:textId="0FF403C1" w:rsidR="00E5536D" w:rsidRPr="00E5536D" w:rsidRDefault="00E5536D">
      <w:pPr>
        <w:ind w:left="2160" w:hanging="2160"/>
        <w:jc w:val="both"/>
        <w:rPr>
          <w:sz w:val="16"/>
        </w:rPr>
      </w:pPr>
      <w:r w:rsidRPr="00E5536D">
        <w:rPr>
          <w:sz w:val="16"/>
        </w:rPr>
        <w:t xml:space="preserve">Implemented secure secrets management using AWS KMS, Secrets Manager, </w:t>
      </w:r>
      <w:r w:rsidRPr="00E5536D">
        <w:rPr>
          <w:sz w:val="16"/>
        </w:rPr>
        <w:br/>
        <w:t>and Parameter Store with encryption at rest and in transit.</w:t>
      </w:r>
    </w:p>
    <w:p w14:paraId="1F40BCBC" w14:textId="07E6567B" w:rsidR="00E5536D" w:rsidRPr="00E5536D" w:rsidRDefault="00E5536D">
      <w:pPr>
        <w:ind w:left="2160" w:hanging="2160"/>
        <w:jc w:val="both"/>
        <w:rPr>
          <w:rFonts w:ascii="Calibri" w:hAnsi="Calibri" w:cs="Calibri"/>
          <w:bCs/>
          <w:sz w:val="2"/>
          <w:szCs w:val="20"/>
        </w:rPr>
      </w:pPr>
      <w:r w:rsidRPr="00E5536D">
        <w:rPr>
          <w:sz w:val="16"/>
        </w:rPr>
        <w:t>Designed e</w:t>
      </w:r>
      <w:r>
        <w:rPr>
          <w:sz w:val="16"/>
        </w:rPr>
        <w:t xml:space="preserve">vent-driven architectures using </w:t>
      </w:r>
      <w:proofErr w:type="spellStart"/>
      <w:r w:rsidRPr="00E5536D">
        <w:rPr>
          <w:sz w:val="16"/>
        </w:rPr>
        <w:t>EventBridge</w:t>
      </w:r>
      <w:proofErr w:type="spellEnd"/>
      <w:r w:rsidRPr="00E5536D">
        <w:rPr>
          <w:sz w:val="16"/>
        </w:rPr>
        <w:t xml:space="preserve">, SNS, SQS, and Lambda </w:t>
      </w:r>
      <w:r w:rsidRPr="00E5536D">
        <w:rPr>
          <w:sz w:val="16"/>
        </w:rPr>
        <w:br/>
        <w:t>for scalable and loosely coupled integrations.</w:t>
      </w:r>
    </w:p>
    <w:p w14:paraId="3BC17AB6" w14:textId="21022524" w:rsidR="00E5536D" w:rsidRDefault="00E5536D">
      <w:pPr>
        <w:ind w:left="2160" w:hanging="2160"/>
        <w:jc w:val="both"/>
        <w:rPr>
          <w:sz w:val="20"/>
        </w:rPr>
      </w:pPr>
      <w:r w:rsidRPr="00E5536D">
        <w:rPr>
          <w:sz w:val="20"/>
        </w:rPr>
        <w:t>Designed and configured Amazon VPC environments including pub</w:t>
      </w:r>
      <w:r>
        <w:rPr>
          <w:sz w:val="20"/>
        </w:rPr>
        <w:t xml:space="preserve">lic/private </w:t>
      </w:r>
      <w:proofErr w:type="spellStart"/>
      <w:proofErr w:type="gramStart"/>
      <w:r>
        <w:rPr>
          <w:sz w:val="20"/>
        </w:rPr>
        <w:t>subnets,</w:t>
      </w:r>
      <w:r w:rsidRPr="00E5536D">
        <w:rPr>
          <w:sz w:val="20"/>
        </w:rPr>
        <w:t>route</w:t>
      </w:r>
      <w:proofErr w:type="spellEnd"/>
      <w:proofErr w:type="gramEnd"/>
      <w:r>
        <w:rPr>
          <w:sz w:val="20"/>
        </w:rPr>
        <w:t xml:space="preserve"> tables, NAT Gateways, </w:t>
      </w:r>
      <w:proofErr w:type="spellStart"/>
      <w:r>
        <w:rPr>
          <w:sz w:val="20"/>
        </w:rPr>
        <w:t>Securit</w:t>
      </w:r>
      <w:r w:rsidRPr="00E5536D">
        <w:rPr>
          <w:sz w:val="20"/>
        </w:rPr>
        <w:t>Groups</w:t>
      </w:r>
      <w:proofErr w:type="spellEnd"/>
      <w:r w:rsidRPr="00E5536D">
        <w:rPr>
          <w:sz w:val="20"/>
        </w:rPr>
        <w:t>, and NACLs to enable secure workload isolation.</w:t>
      </w:r>
    </w:p>
    <w:p w14:paraId="6150B2C5" w14:textId="0C5941FD" w:rsidR="00E5536D" w:rsidRPr="00E5536D" w:rsidRDefault="00E5536D">
      <w:pPr>
        <w:ind w:left="2160" w:hanging="2160"/>
        <w:jc w:val="both"/>
        <w:rPr>
          <w:rFonts w:ascii="Calibri" w:hAnsi="Calibri" w:cs="Calibri"/>
          <w:bCs/>
          <w:sz w:val="20"/>
          <w:szCs w:val="20"/>
          <w:lang w:val="en-IN"/>
        </w:rPr>
      </w:pPr>
      <w:r w:rsidRPr="00E5536D">
        <w:rPr>
          <w:b/>
          <w:sz w:val="20"/>
          <w:szCs w:val="20"/>
        </w:rPr>
        <w:t>AWS</w:t>
      </w:r>
      <w:r w:rsidRPr="00E5536D">
        <w:rPr>
          <w:sz w:val="20"/>
          <w:szCs w:val="20"/>
        </w:rPr>
        <w:t xml:space="preserve">: EMR, Lambda, Aurora, OpenSearch, S3, Glue, Redshift, </w:t>
      </w:r>
      <w:proofErr w:type="spellStart"/>
      <w:r w:rsidRPr="00E5536D">
        <w:rPr>
          <w:sz w:val="20"/>
          <w:szCs w:val="20"/>
        </w:rPr>
        <w:t>DynamoDB</w:t>
      </w:r>
      <w:proofErr w:type="spellEnd"/>
      <w:r w:rsidRPr="00E5536D">
        <w:rPr>
          <w:sz w:val="20"/>
          <w:szCs w:val="20"/>
        </w:rPr>
        <w:t>.</w:t>
      </w:r>
    </w:p>
    <w:p w14:paraId="1AB62F37" w14:textId="0DB248F4" w:rsidR="005F1CD5" w:rsidRDefault="00E5536D">
      <w:pPr>
        <w:ind w:left="2160" w:hanging="21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lang w:val="en-IN"/>
        </w:rPr>
        <w:t>AWS</w:t>
      </w:r>
      <w:r>
        <w:rPr>
          <w:rFonts w:ascii="Calibri" w:hAnsi="Calibri" w:cs="Calibri"/>
          <w:bCs/>
          <w:sz w:val="20"/>
          <w:szCs w:val="20"/>
          <w:lang w:val="en-IN"/>
        </w:rPr>
        <w:t xml:space="preserve">: EMR, Lambda, Aurora, OpenSearch, S3, Glue, Redshift, </w:t>
      </w:r>
      <w:proofErr w:type="spellStart"/>
      <w:r>
        <w:rPr>
          <w:rFonts w:ascii="Calibri" w:hAnsi="Calibri" w:cs="Calibri"/>
          <w:bCs/>
          <w:sz w:val="20"/>
          <w:szCs w:val="20"/>
          <w:lang w:val="en-IN"/>
        </w:rPr>
        <w:t>DynamoDB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66F3DD61" w14:textId="00E7BE24" w:rsidR="00E5536D" w:rsidRPr="00E5536D" w:rsidRDefault="00E5536D" w:rsidP="00E5536D">
      <w:pPr>
        <w:rPr>
          <w:sz w:val="20"/>
        </w:rPr>
      </w:pPr>
      <w:r w:rsidRPr="00E5536D">
        <w:rPr>
          <w:sz w:val="20"/>
        </w:rPr>
        <w:t xml:space="preserve">AWS: Amazon ECS, Amazon EKS, AWS Lambda, AWS Glue, AWS </w:t>
      </w:r>
      <w:proofErr w:type="spellStart"/>
      <w:r w:rsidRPr="00E5536D">
        <w:rPr>
          <w:sz w:val="20"/>
        </w:rPr>
        <w:t>DataSync</w:t>
      </w:r>
      <w:proofErr w:type="spellEnd"/>
      <w:r w:rsidRPr="00E5536D">
        <w:rPr>
          <w:sz w:val="20"/>
        </w:rPr>
        <w:t xml:space="preserve">, </w:t>
      </w:r>
      <w:r w:rsidRPr="00E5536D">
        <w:rPr>
          <w:sz w:val="20"/>
        </w:rPr>
        <w:br/>
        <w:t xml:space="preserve">Amazon VPC (Subnets – Public/Private, Route Tables, </w:t>
      </w:r>
      <w:r>
        <w:rPr>
          <w:sz w:val="20"/>
        </w:rPr>
        <w:t xml:space="preserve">Internet Gateway, NAT Gateway, Security Groups, NACLs), </w:t>
      </w:r>
      <w:r w:rsidRPr="00E5536D">
        <w:rPr>
          <w:sz w:val="20"/>
        </w:rPr>
        <w:t>AWS Organizatio</w:t>
      </w:r>
      <w:r>
        <w:rPr>
          <w:sz w:val="20"/>
        </w:rPr>
        <w:t xml:space="preserve">ns, IAM (Cross-account roles), </w:t>
      </w:r>
      <w:r w:rsidRPr="00E5536D">
        <w:rPr>
          <w:sz w:val="20"/>
        </w:rPr>
        <w:t>AWS KMS, Sec</w:t>
      </w:r>
      <w:r>
        <w:rPr>
          <w:sz w:val="20"/>
        </w:rPr>
        <w:t xml:space="preserve">rets Manager, Parameter Store, </w:t>
      </w:r>
      <w:proofErr w:type="spellStart"/>
      <w:r w:rsidRPr="00E5536D">
        <w:rPr>
          <w:sz w:val="20"/>
        </w:rPr>
        <w:t>CloudWatch</w:t>
      </w:r>
      <w:proofErr w:type="spellEnd"/>
      <w:r w:rsidRPr="00E5536D">
        <w:rPr>
          <w:sz w:val="20"/>
        </w:rPr>
        <w:t xml:space="preserve">, </w:t>
      </w:r>
      <w:proofErr w:type="spellStart"/>
      <w:r w:rsidRPr="00E5536D">
        <w:rPr>
          <w:sz w:val="20"/>
        </w:rPr>
        <w:t>Clou</w:t>
      </w:r>
      <w:r>
        <w:rPr>
          <w:sz w:val="20"/>
        </w:rPr>
        <w:t>dTrail</w:t>
      </w:r>
      <w:proofErr w:type="spellEnd"/>
      <w:r>
        <w:rPr>
          <w:sz w:val="20"/>
        </w:rPr>
        <w:t xml:space="preserve">, SNS, SQS, </w:t>
      </w:r>
      <w:proofErr w:type="spellStart"/>
      <w:r>
        <w:rPr>
          <w:sz w:val="20"/>
        </w:rPr>
        <w:t>EventBridge</w:t>
      </w:r>
      <w:proofErr w:type="spellEnd"/>
      <w:r>
        <w:rPr>
          <w:sz w:val="20"/>
        </w:rPr>
        <w:t xml:space="preserve">, </w:t>
      </w:r>
      <w:r w:rsidRPr="00E5536D">
        <w:rPr>
          <w:sz w:val="20"/>
        </w:rPr>
        <w:t xml:space="preserve">EMR, S3, Redshift, </w:t>
      </w:r>
      <w:proofErr w:type="spellStart"/>
      <w:r w:rsidRPr="00E5536D">
        <w:rPr>
          <w:sz w:val="20"/>
        </w:rPr>
        <w:t>DynamoDB</w:t>
      </w:r>
      <w:proofErr w:type="spellEnd"/>
      <w:r w:rsidRPr="00E5536D">
        <w:rPr>
          <w:sz w:val="20"/>
        </w:rPr>
        <w:t>.</w:t>
      </w:r>
    </w:p>
    <w:p w14:paraId="5A3E1CA8" w14:textId="3480D00B" w:rsidR="005F1CD5" w:rsidRDefault="00E5536D" w:rsidP="00E5536D">
      <w:pPr>
        <w:jc w:val="both"/>
        <w:rPr>
          <w:rFonts w:ascii="Calibri" w:hAnsi="Calibri" w:cs="Calibri"/>
          <w:bCs/>
          <w:sz w:val="20"/>
          <w:szCs w:val="20"/>
          <w:lang w:val="en-IN"/>
        </w:rPr>
      </w:pPr>
      <w:r>
        <w:rPr>
          <w:rFonts w:ascii="Calibri" w:hAnsi="Calibri" w:cs="Calibri"/>
          <w:b/>
          <w:bCs/>
          <w:sz w:val="20"/>
          <w:szCs w:val="20"/>
        </w:rPr>
        <w:t>Data Quality Tools</w:t>
      </w:r>
      <w:r>
        <w:rPr>
          <w:rFonts w:ascii="Calibri" w:hAnsi="Calibri" w:cs="Calibri"/>
          <w:bCs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bCs/>
          <w:sz w:val="20"/>
          <w:szCs w:val="20"/>
        </w:rPr>
        <w:t>Informatica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Data Quality (IDQ) – rule creation, data profiling, monitoring.</w:t>
      </w:r>
      <w:r>
        <w:rPr>
          <w:rFonts w:ascii="Calibri" w:hAnsi="Calibri" w:cs="Calibri"/>
          <w:bCs/>
          <w:sz w:val="20"/>
          <w:szCs w:val="20"/>
          <w:lang w:val="en-IN"/>
        </w:rPr>
        <w:t xml:space="preserve"> </w:t>
      </w:r>
    </w:p>
    <w:p w14:paraId="1BDE4468" w14:textId="77777777" w:rsidR="005F1CD5" w:rsidRDefault="00E5536D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IN"/>
        </w:rPr>
        <w:t xml:space="preserve">Financial </w:t>
      </w:r>
      <w:r>
        <w:rPr>
          <w:rFonts w:ascii="Calibri" w:hAnsi="Calibri" w:cs="Calibri"/>
          <w:b/>
          <w:bCs/>
          <w:sz w:val="20"/>
          <w:szCs w:val="20"/>
          <w:lang w:val="en-IN"/>
        </w:rPr>
        <w:t>Data Platforms</w:t>
      </w:r>
      <w:r>
        <w:rPr>
          <w:rFonts w:ascii="Calibri" w:hAnsi="Calibri" w:cs="Calibri"/>
          <w:bCs/>
          <w:sz w:val="20"/>
          <w:szCs w:val="20"/>
          <w:lang w:val="en-IN"/>
        </w:rPr>
        <w:t xml:space="preserve">: </w:t>
      </w:r>
      <w:proofErr w:type="spellStart"/>
      <w:r>
        <w:rPr>
          <w:rFonts w:ascii="Calibri" w:hAnsi="Calibri" w:cs="Calibri"/>
          <w:bCs/>
          <w:sz w:val="20"/>
          <w:szCs w:val="20"/>
          <w:lang w:val="en-IN"/>
        </w:rPr>
        <w:t>FactSet</w:t>
      </w:r>
      <w:proofErr w:type="spellEnd"/>
      <w:r>
        <w:rPr>
          <w:rFonts w:ascii="Calibri" w:hAnsi="Calibri" w:cs="Calibri"/>
          <w:bCs/>
          <w:sz w:val="20"/>
          <w:szCs w:val="20"/>
          <w:lang w:val="en-IN"/>
        </w:rPr>
        <w:t>, Security Master, Holdings datasets.</w:t>
      </w:r>
    </w:p>
    <w:p w14:paraId="7CECF64F" w14:textId="0F86D9EA" w:rsidR="000A26C3" w:rsidRDefault="00E5536D" w:rsidP="000A26C3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IN"/>
        </w:rPr>
        <w:t>Monitoring &amp; Automation</w:t>
      </w:r>
      <w:r>
        <w:rPr>
          <w:rFonts w:ascii="Calibri" w:hAnsi="Calibri" w:cs="Calibri"/>
          <w:bCs/>
          <w:sz w:val="20"/>
          <w:szCs w:val="20"/>
          <w:lang w:val="en-IN"/>
        </w:rPr>
        <w:t>: SLA Monitoring, Alerting Systems</w:t>
      </w:r>
      <w:r w:rsidR="000202FC">
        <w:rPr>
          <w:rFonts w:ascii="Calibri" w:hAnsi="Calibri" w:cs="Calibri"/>
          <w:bCs/>
          <w:sz w:val="20"/>
          <w:szCs w:val="20"/>
          <w:lang w:val="en-IN"/>
        </w:rPr>
        <w:t xml:space="preserve">, </w:t>
      </w:r>
      <w:r w:rsidR="000202FC" w:rsidRPr="000202FC">
        <w:rPr>
          <w:rFonts w:ascii="Calibri" w:hAnsi="Calibri" w:cs="Calibri"/>
          <w:bCs/>
          <w:sz w:val="20"/>
          <w:szCs w:val="20"/>
        </w:rPr>
        <w:t xml:space="preserve">AWS </w:t>
      </w:r>
      <w:proofErr w:type="spellStart"/>
      <w:r w:rsidR="000202FC" w:rsidRPr="000202FC">
        <w:rPr>
          <w:rFonts w:ascii="Calibri" w:hAnsi="Calibri" w:cs="Calibri"/>
          <w:bCs/>
          <w:sz w:val="20"/>
          <w:szCs w:val="20"/>
        </w:rPr>
        <w:t>CloudWatch</w:t>
      </w:r>
      <w:proofErr w:type="spellEnd"/>
      <w:r w:rsidR="000202FC" w:rsidRPr="000202FC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="000202FC" w:rsidRPr="000202FC">
        <w:rPr>
          <w:rFonts w:ascii="Calibri" w:hAnsi="Calibri" w:cs="Calibri"/>
          <w:bCs/>
          <w:sz w:val="20"/>
          <w:szCs w:val="20"/>
        </w:rPr>
        <w:t>Splunk</w:t>
      </w:r>
      <w:proofErr w:type="spellEnd"/>
      <w:r w:rsidR="000202FC" w:rsidRPr="000202FC">
        <w:rPr>
          <w:rFonts w:ascii="Calibri" w:hAnsi="Calibri" w:cs="Calibri"/>
          <w:bCs/>
          <w:sz w:val="20"/>
          <w:szCs w:val="20"/>
        </w:rPr>
        <w:t xml:space="preserve">, OpenSearch, SLA Monitoring, Alerting </w:t>
      </w:r>
      <w:r w:rsidR="000B2A9A">
        <w:rPr>
          <w:rFonts w:ascii="Calibri" w:hAnsi="Calibri" w:cs="Calibri"/>
          <w:bCs/>
          <w:sz w:val="20"/>
          <w:szCs w:val="20"/>
        </w:rPr>
        <w:t xml:space="preserve">                               </w:t>
      </w:r>
      <w:r w:rsidR="000202FC" w:rsidRPr="000202FC">
        <w:rPr>
          <w:rFonts w:ascii="Calibri" w:hAnsi="Calibri" w:cs="Calibri"/>
          <w:bCs/>
          <w:sz w:val="20"/>
          <w:szCs w:val="20"/>
        </w:rPr>
        <w:t>Systems.</w:t>
      </w:r>
    </w:p>
    <w:p w14:paraId="137EA597" w14:textId="2CD1DD07" w:rsidR="007D3C64" w:rsidRDefault="007D3C64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 w:rsidRPr="007D3C64">
        <w:rPr>
          <w:rFonts w:ascii="Calibri" w:hAnsi="Calibri" w:cs="Calibri"/>
          <w:b/>
          <w:sz w:val="20"/>
          <w:szCs w:val="20"/>
        </w:rPr>
        <w:t>Marketing Platforms</w:t>
      </w:r>
      <w:r w:rsidRPr="007D3C64">
        <w:rPr>
          <w:rFonts w:ascii="Calibri" w:hAnsi="Calibri" w:cs="Calibri"/>
          <w:bCs/>
          <w:sz w:val="20"/>
          <w:szCs w:val="20"/>
        </w:rPr>
        <w:t>: Adobe Campaign (data integration &amp; analytics support)</w:t>
      </w:r>
    </w:p>
    <w:p w14:paraId="60962104" w14:textId="36D5FC41" w:rsidR="00B63570" w:rsidRDefault="00B63570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 w:rsidRPr="00B63570">
        <w:rPr>
          <w:rFonts w:ascii="Calibri" w:hAnsi="Calibri" w:cs="Calibri"/>
          <w:b/>
          <w:sz w:val="20"/>
          <w:szCs w:val="20"/>
        </w:rPr>
        <w:t>Oracle (11g/12c/19c</w:t>
      </w:r>
      <w:proofErr w:type="gramStart"/>
      <w:r w:rsidRPr="00B63570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: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- </w:t>
      </w:r>
      <w:r w:rsidRPr="00B63570">
        <w:rPr>
          <w:rFonts w:ascii="Calibri" w:hAnsi="Calibri" w:cs="Calibri"/>
          <w:bCs/>
          <w:sz w:val="20"/>
          <w:szCs w:val="20"/>
        </w:rPr>
        <w:t>PL/SQL, Partitioning, Index Optimization, Materialized Views, Performance Tuning, Oracle Analytics Cloud (conceptual)</w:t>
      </w:r>
    </w:p>
    <w:p w14:paraId="75DE5866" w14:textId="164DA3E0" w:rsidR="00A80C33" w:rsidRPr="00A80C33" w:rsidRDefault="00A80C33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 w:rsidRPr="00A80C33">
        <w:rPr>
          <w:rFonts w:ascii="Calibri" w:hAnsi="Calibri" w:cs="Calibri"/>
          <w:b/>
          <w:sz w:val="20"/>
          <w:szCs w:val="20"/>
        </w:rPr>
        <w:t>Mainframe-Adjacent Skills: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A80C33">
        <w:rPr>
          <w:rFonts w:ascii="Calibri" w:hAnsi="Calibri" w:cs="Calibri"/>
          <w:bCs/>
          <w:sz w:val="20"/>
          <w:szCs w:val="20"/>
        </w:rPr>
        <w:t xml:space="preserve">COBOL copybook integration, fixed-width parsing, mainframe extract processing, VSAM-style dataset handling, JCL-inspired batch workflow orchestration (Control-M, </w:t>
      </w:r>
      <w:proofErr w:type="spellStart"/>
      <w:r w:rsidRPr="00A80C33">
        <w:rPr>
          <w:rFonts w:ascii="Calibri" w:hAnsi="Calibri" w:cs="Calibri"/>
          <w:bCs/>
          <w:sz w:val="20"/>
          <w:szCs w:val="20"/>
        </w:rPr>
        <w:t>Autosys</w:t>
      </w:r>
      <w:proofErr w:type="spellEnd"/>
      <w:r w:rsidRPr="00A80C33">
        <w:rPr>
          <w:rFonts w:ascii="Calibri" w:hAnsi="Calibri" w:cs="Calibri"/>
          <w:bCs/>
          <w:sz w:val="20"/>
          <w:szCs w:val="20"/>
        </w:rPr>
        <w:t>)</w:t>
      </w:r>
    </w:p>
    <w:p w14:paraId="30E6AA1F" w14:textId="77777777" w:rsidR="00BD0147" w:rsidRDefault="00DA24A1" w:rsidP="00834A87">
      <w:pPr>
        <w:ind w:left="2160" w:hanging="2160"/>
        <w:jc w:val="both"/>
        <w:rPr>
          <w:rFonts w:ascii="Calibri" w:hAnsi="Calibri" w:cs="Calibri"/>
          <w:bCs/>
          <w:sz w:val="20"/>
          <w:szCs w:val="20"/>
        </w:rPr>
      </w:pPr>
      <w:r w:rsidRPr="00DA24A1">
        <w:rPr>
          <w:rFonts w:ascii="Calibri" w:hAnsi="Calibri" w:cs="Calibri"/>
          <w:b/>
          <w:bCs/>
          <w:sz w:val="20"/>
          <w:szCs w:val="20"/>
        </w:rPr>
        <w:t>Data Virtualization:</w:t>
      </w:r>
      <w:r w:rsidRPr="00DA24A1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DA24A1">
        <w:rPr>
          <w:rFonts w:ascii="Calibri" w:hAnsi="Calibri" w:cs="Calibri"/>
          <w:bCs/>
          <w:sz w:val="20"/>
          <w:szCs w:val="20"/>
        </w:rPr>
        <w:t>Denodo</w:t>
      </w:r>
      <w:proofErr w:type="spellEnd"/>
      <w:r w:rsidRPr="00DA24A1">
        <w:rPr>
          <w:rFonts w:ascii="Calibri" w:hAnsi="Calibri" w:cs="Calibri"/>
          <w:bCs/>
          <w:sz w:val="20"/>
          <w:szCs w:val="20"/>
        </w:rPr>
        <w:t xml:space="preserve"> (Data Federation, Caching, Query Optimization, Lineage Tracking)</w:t>
      </w:r>
      <w:r w:rsidR="00834A87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834A87" w:rsidRPr="00834A87">
        <w:rPr>
          <w:rFonts w:ascii="Calibri" w:hAnsi="Calibri" w:cs="Calibri"/>
          <w:bCs/>
          <w:sz w:val="20"/>
          <w:szCs w:val="20"/>
        </w:rPr>
        <w:t>Palantir</w:t>
      </w:r>
      <w:proofErr w:type="spellEnd"/>
      <w:r w:rsidR="00834A87" w:rsidRPr="00834A87">
        <w:rPr>
          <w:rFonts w:ascii="Calibri" w:hAnsi="Calibri" w:cs="Calibri"/>
          <w:bCs/>
          <w:sz w:val="20"/>
          <w:szCs w:val="20"/>
        </w:rPr>
        <w:t xml:space="preserve"> Foundry (conceptual experience – ontology, pipeline design, governance workflows)</w:t>
      </w:r>
    </w:p>
    <w:p w14:paraId="5E96EB61" w14:textId="1A2C4F30" w:rsidR="005F1CD5" w:rsidRDefault="00DA24A1" w:rsidP="00834A87">
      <w:pPr>
        <w:ind w:left="2160" w:hanging="21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Big Data Technologies</w:t>
      </w:r>
      <w:r>
        <w:rPr>
          <w:rFonts w:ascii="Calibri" w:hAnsi="Calibri" w:cs="Calibri"/>
          <w:b/>
          <w:sz w:val="20"/>
          <w:szCs w:val="20"/>
        </w:rPr>
        <w:t xml:space="preserve">: </w:t>
      </w:r>
      <w:r>
        <w:rPr>
          <w:rFonts w:ascii="Calibri" w:hAnsi="Calibri" w:cs="Calibri"/>
          <w:bCs/>
          <w:sz w:val="20"/>
          <w:szCs w:val="20"/>
        </w:rPr>
        <w:t>Hadoop</w:t>
      </w:r>
      <w:r>
        <w:rPr>
          <w:rFonts w:ascii="Calibri" w:hAnsi="Calibri" w:cs="Calibri"/>
          <w:sz w:val="20"/>
          <w:szCs w:val="20"/>
        </w:rPr>
        <w:t xml:space="preserve"> (1.0X and 2.0X), Hortonworks HDP (2.4/2.6), HDFS, YARN,</w:t>
      </w:r>
    </w:p>
    <w:p w14:paraId="5ED0C167" w14:textId="77777777" w:rsidR="005F1CD5" w:rsidRDefault="00E5536D">
      <w:pPr>
        <w:ind w:left="2160" w:hanging="21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 xml:space="preserve">                                                </w:t>
      </w:r>
      <w:proofErr w:type="spellStart"/>
      <w:r>
        <w:rPr>
          <w:rFonts w:ascii="Calibri" w:hAnsi="Calibri" w:cs="Calibri"/>
          <w:sz w:val="20"/>
          <w:szCs w:val="20"/>
        </w:rPr>
        <w:t>MapReduce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PigHBase</w:t>
      </w:r>
      <w:proofErr w:type="spellEnd"/>
      <w:r>
        <w:rPr>
          <w:rFonts w:ascii="Calibri" w:hAnsi="Calibri" w:cs="Calibri"/>
          <w:sz w:val="20"/>
          <w:szCs w:val="20"/>
        </w:rPr>
        <w:t xml:space="preserve">, Hive, </w:t>
      </w:r>
      <w:proofErr w:type="spellStart"/>
      <w:r>
        <w:rPr>
          <w:rFonts w:ascii="Calibri" w:hAnsi="Calibri" w:cs="Calibri"/>
          <w:sz w:val="20"/>
          <w:szCs w:val="20"/>
        </w:rPr>
        <w:t>Sqoop</w:t>
      </w:r>
      <w:proofErr w:type="spellEnd"/>
      <w:r>
        <w:rPr>
          <w:rFonts w:ascii="Calibri" w:hAnsi="Calibri" w:cs="Calibri"/>
          <w:sz w:val="20"/>
          <w:szCs w:val="20"/>
        </w:rPr>
        <w:t xml:space="preserve">, Flume, Spark, </w:t>
      </w:r>
      <w:proofErr w:type="spellStart"/>
      <w:r>
        <w:rPr>
          <w:rFonts w:ascii="Calibri" w:hAnsi="Calibri" w:cs="Calibri"/>
          <w:sz w:val="20"/>
          <w:szCs w:val="20"/>
        </w:rPr>
        <w:t>Oozie</w:t>
      </w:r>
      <w:proofErr w:type="spellEnd"/>
      <w:r>
        <w:rPr>
          <w:rFonts w:ascii="Calibri" w:hAnsi="Calibri" w:cs="Calibri"/>
          <w:sz w:val="20"/>
          <w:szCs w:val="20"/>
        </w:rPr>
        <w:t xml:space="preserve">, Airflow, </w:t>
      </w:r>
      <w:proofErr w:type="spellStart"/>
      <w:r>
        <w:rPr>
          <w:rFonts w:ascii="Calibri" w:hAnsi="Calibri" w:cs="Calibri"/>
          <w:sz w:val="20"/>
          <w:szCs w:val="20"/>
        </w:rPr>
        <w:t>Ambari</w:t>
      </w:r>
      <w:proofErr w:type="spellEnd"/>
      <w:r>
        <w:rPr>
          <w:rFonts w:ascii="Calibri" w:hAnsi="Calibri" w:cs="Calibri"/>
          <w:sz w:val="20"/>
          <w:szCs w:val="20"/>
        </w:rPr>
        <w:t xml:space="preserve"> and Apache Kafka.</w:t>
      </w:r>
    </w:p>
    <w:p w14:paraId="09986C1B" w14:textId="77777777" w:rsidR="005F1CD5" w:rsidRDefault="00E5536D">
      <w:pPr>
        <w:ind w:left="2160" w:hanging="21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Containers &amp; Orchestration:</w:t>
      </w:r>
      <w:r>
        <w:rPr>
          <w:rFonts w:ascii="Calibri" w:hAnsi="Calibri" w:cs="Calibri"/>
          <w:sz w:val="20"/>
          <w:szCs w:val="20"/>
        </w:rPr>
        <w:t xml:space="preserve"> Docker, Kubernetes (EKS).</w:t>
      </w:r>
    </w:p>
    <w:p w14:paraId="3777F990" w14:textId="3744DE05" w:rsidR="005F1CD5" w:rsidRDefault="00E553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Programming languages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ab/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MapReduce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PIG,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Java,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Python,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C#,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PySpark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SparkSQL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Linux,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Unix,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Shell,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Scripting,</w:t>
      </w:r>
      <w:r>
        <w:rPr>
          <w:rFonts w:ascii="Calibri" w:hAnsi="Calibri" w:cs="Calibri"/>
          <w:sz w:val="20"/>
          <w:szCs w:val="20"/>
        </w:rPr>
        <w:br/>
        <w:t xml:space="preserve">                                                 SQL,</w:t>
      </w:r>
      <w:r w:rsidR="009B02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PL/SQL.</w:t>
      </w:r>
    </w:p>
    <w:p w14:paraId="478373B5" w14:textId="41D38B09" w:rsidR="00BD0147" w:rsidRDefault="00BD0147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BD0147">
        <w:rPr>
          <w:rFonts w:ascii="Calibri" w:hAnsi="Calibri" w:cs="Calibri"/>
          <w:b/>
          <w:bCs/>
          <w:sz w:val="20"/>
          <w:szCs w:val="20"/>
        </w:rPr>
        <w:t>Databricks</w:t>
      </w:r>
      <w:proofErr w:type="spellEnd"/>
      <w:r w:rsidRPr="00BD0147">
        <w:rPr>
          <w:rFonts w:ascii="Calibri" w:hAnsi="Calibri" w:cs="Calibri"/>
          <w:b/>
          <w:bCs/>
          <w:sz w:val="20"/>
          <w:szCs w:val="20"/>
        </w:rPr>
        <w:t>:</w:t>
      </w:r>
      <w:r w:rsidRPr="00BD0147">
        <w:rPr>
          <w:rFonts w:ascii="Calibri" w:hAnsi="Calibri" w:cs="Calibri"/>
          <w:sz w:val="20"/>
          <w:szCs w:val="20"/>
        </w:rPr>
        <w:t xml:space="preserve"> Delta Live Tables (DLT), Unity Catalog, </w:t>
      </w:r>
      <w:proofErr w:type="spellStart"/>
      <w:r w:rsidRPr="00BD0147">
        <w:rPr>
          <w:rFonts w:ascii="Calibri" w:hAnsi="Calibri" w:cs="Calibri"/>
          <w:sz w:val="20"/>
          <w:szCs w:val="20"/>
        </w:rPr>
        <w:t>MLflow</w:t>
      </w:r>
      <w:proofErr w:type="spellEnd"/>
      <w:r w:rsidRPr="00BD0147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BD0147">
        <w:rPr>
          <w:rFonts w:ascii="Calibri" w:hAnsi="Calibri" w:cs="Calibri"/>
          <w:sz w:val="20"/>
          <w:szCs w:val="20"/>
        </w:rPr>
        <w:t>Databricks</w:t>
      </w:r>
      <w:proofErr w:type="spellEnd"/>
      <w:r w:rsidRPr="00BD0147">
        <w:rPr>
          <w:rFonts w:ascii="Calibri" w:hAnsi="Calibri" w:cs="Calibri"/>
          <w:sz w:val="20"/>
          <w:szCs w:val="20"/>
        </w:rPr>
        <w:t xml:space="preserve"> Workflows, Delta Optimization (Z-ORDER, file compaction)</w:t>
      </w:r>
    </w:p>
    <w:p w14:paraId="10ADD42B" w14:textId="77777777" w:rsidR="005F1CD5" w:rsidRDefault="00E5536D">
      <w:pPr>
        <w:ind w:left="2160" w:hanging="21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ETL Tools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IBM Information Server 11.5/9.1/8.7/8.5, IBM </w:t>
      </w:r>
      <w:proofErr w:type="spellStart"/>
      <w:r>
        <w:rPr>
          <w:rFonts w:ascii="Calibri" w:hAnsi="Calibri" w:cs="Calibri"/>
          <w:sz w:val="20"/>
          <w:szCs w:val="20"/>
        </w:rPr>
        <w:t>Infosphere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DataStage</w:t>
      </w:r>
      <w:proofErr w:type="spellEnd"/>
      <w:r>
        <w:rPr>
          <w:rFonts w:ascii="Calibri" w:hAnsi="Calibri" w:cs="Calibri"/>
          <w:sz w:val="20"/>
          <w:szCs w:val="20"/>
        </w:rPr>
        <w:t xml:space="preserve"> 8.1.0, </w:t>
      </w:r>
      <w:proofErr w:type="spellStart"/>
      <w:r>
        <w:rPr>
          <w:rFonts w:ascii="Calibri" w:hAnsi="Calibri" w:cs="Calibri"/>
          <w:sz w:val="20"/>
          <w:szCs w:val="20"/>
        </w:rPr>
        <w:t>Assential</w:t>
      </w:r>
      <w:proofErr w:type="spellEnd"/>
    </w:p>
    <w:p w14:paraId="77B13AB4" w14:textId="77777777" w:rsidR="005F1CD5" w:rsidRDefault="00E5536D">
      <w:pPr>
        <w:ind w:left="2160" w:hanging="21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 xml:space="preserve">                                            </w:t>
      </w:r>
      <w:r>
        <w:rPr>
          <w:rFonts w:ascii="Calibri" w:eastAsiaTheme="minorHAnsi" w:hAnsi="Calibri" w:cs="Calibri"/>
          <w:b/>
          <w:bCs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DataStage.7.5.X, Quality Stage, </w:t>
      </w:r>
      <w:proofErr w:type="spellStart"/>
      <w:r>
        <w:rPr>
          <w:rFonts w:ascii="Calibri" w:hAnsi="Calibri" w:cs="Calibri"/>
          <w:sz w:val="20"/>
          <w:szCs w:val="20"/>
        </w:rPr>
        <w:t>Talend</w:t>
      </w:r>
      <w:proofErr w:type="spellEnd"/>
      <w:r>
        <w:rPr>
          <w:rFonts w:ascii="Calibri" w:hAnsi="Calibri" w:cs="Calibri"/>
          <w:sz w:val="20"/>
          <w:szCs w:val="20"/>
        </w:rPr>
        <w:t xml:space="preserve"> 6.4, SSIS, SSRS, </w:t>
      </w:r>
      <w:proofErr w:type="spellStart"/>
      <w:r>
        <w:rPr>
          <w:rFonts w:ascii="Calibri" w:hAnsi="Calibri" w:cs="Calibri"/>
          <w:sz w:val="20"/>
          <w:szCs w:val="20"/>
        </w:rPr>
        <w:t>Informatica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2B0C08B7" w14:textId="77777777" w:rsidR="005F1CD5" w:rsidRDefault="00E553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Business Intelligence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Power BI, SAP Business Objects 11.5, </w:t>
      </w:r>
      <w:proofErr w:type="spellStart"/>
      <w:r>
        <w:rPr>
          <w:rFonts w:ascii="Calibri" w:hAnsi="Calibri" w:cs="Calibri"/>
          <w:sz w:val="20"/>
          <w:szCs w:val="20"/>
        </w:rPr>
        <w:t>Qlik</w:t>
      </w:r>
      <w:proofErr w:type="spellEnd"/>
      <w:r>
        <w:rPr>
          <w:rFonts w:ascii="Calibri" w:hAnsi="Calibri" w:cs="Calibri"/>
          <w:sz w:val="20"/>
          <w:szCs w:val="20"/>
        </w:rPr>
        <w:t xml:space="preserve"> Sense, Tableau.</w:t>
      </w:r>
    </w:p>
    <w:p w14:paraId="07B7185F" w14:textId="77777777" w:rsidR="005F1CD5" w:rsidRDefault="00E553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Scheduling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Control-M, </w:t>
      </w:r>
      <w:proofErr w:type="spellStart"/>
      <w:r>
        <w:rPr>
          <w:rFonts w:ascii="Calibri" w:hAnsi="Calibri" w:cs="Calibri"/>
          <w:sz w:val="20"/>
          <w:szCs w:val="20"/>
        </w:rPr>
        <w:t>Autosys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Oozie</w:t>
      </w:r>
      <w:proofErr w:type="spellEnd"/>
      <w:r>
        <w:rPr>
          <w:rFonts w:ascii="Calibri" w:hAnsi="Calibri" w:cs="Calibri"/>
          <w:sz w:val="20"/>
          <w:szCs w:val="20"/>
        </w:rPr>
        <w:t>, Apache Airflow.</w:t>
      </w:r>
    </w:p>
    <w:p w14:paraId="162E975B" w14:textId="77777777" w:rsidR="005F1CD5" w:rsidRDefault="00E553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Version Control Tools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       </w:t>
      </w:r>
      <w:proofErr w:type="spellStart"/>
      <w:r>
        <w:rPr>
          <w:rFonts w:ascii="Calibri" w:hAnsi="Calibri" w:cs="Calibri"/>
          <w:sz w:val="20"/>
          <w:szCs w:val="20"/>
        </w:rPr>
        <w:t>Git</w:t>
      </w:r>
      <w:proofErr w:type="spellEnd"/>
      <w:r>
        <w:rPr>
          <w:rFonts w:ascii="Calibri" w:hAnsi="Calibri" w:cs="Calibri"/>
          <w:sz w:val="20"/>
          <w:szCs w:val="20"/>
        </w:rPr>
        <w:t xml:space="preserve">, CI/CD, </w:t>
      </w:r>
      <w:r>
        <w:rPr>
          <w:rFonts w:ascii="Calibri" w:hAnsi="Calibri" w:cs="Calibri"/>
          <w:sz w:val="20"/>
          <w:szCs w:val="20"/>
        </w:rPr>
        <w:t>Jenkins.</w:t>
      </w:r>
    </w:p>
    <w:p w14:paraId="1471434C" w14:textId="77777777" w:rsidR="005F1CD5" w:rsidRDefault="00E553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Theme="minorHAnsi" w:hAnsi="Calibri" w:cs="Calibri"/>
          <w:b/>
          <w:bCs/>
          <w:sz w:val="20"/>
          <w:szCs w:val="20"/>
        </w:rPr>
        <w:t>Databases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NoSQL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HBase</w:t>
      </w:r>
      <w:proofErr w:type="spellEnd"/>
      <w:r>
        <w:rPr>
          <w:rFonts w:ascii="Calibri" w:hAnsi="Calibri" w:cs="Calibri"/>
          <w:sz w:val="20"/>
          <w:szCs w:val="20"/>
        </w:rPr>
        <w:t xml:space="preserve"> and Cassandra</w:t>
      </w:r>
    </w:p>
    <w:p w14:paraId="582F67CA" w14:textId="77777777" w:rsidR="005F1CD5" w:rsidRDefault="00E5536D">
      <w:pPr>
        <w:ind w:left="1440"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Row-Oriented:</w:t>
      </w:r>
      <w:r>
        <w:rPr>
          <w:rFonts w:ascii="Calibri" w:hAnsi="Calibri" w:cs="Calibri"/>
          <w:sz w:val="20"/>
          <w:szCs w:val="20"/>
        </w:rPr>
        <w:t xml:space="preserve"> Oracle 11g/10g, MS SQL Server, MySQL, Teradata V2R5/V2R6, DB2.</w:t>
      </w:r>
    </w:p>
    <w:p w14:paraId="2DAD9E87" w14:textId="77777777" w:rsidR="005F1CD5" w:rsidRDefault="00E5536D" w:rsidP="0016136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Columnar</w:t>
      </w:r>
      <w:r>
        <w:rPr>
          <w:rFonts w:ascii="Calibri" w:hAnsi="Calibri" w:cs="Calibri"/>
          <w:sz w:val="20"/>
          <w:szCs w:val="20"/>
        </w:rPr>
        <w:t>: HP Vertica.</w:t>
      </w:r>
    </w:p>
    <w:p w14:paraId="1452DEBC" w14:textId="19F11BB0" w:rsidR="000A26C3" w:rsidRDefault="000A26C3" w:rsidP="000A26C3">
      <w:pPr>
        <w:jc w:val="both"/>
        <w:rPr>
          <w:rFonts w:ascii="Calibri" w:hAnsi="Calibri" w:cs="Calibri"/>
          <w:b/>
          <w:sz w:val="20"/>
          <w:szCs w:val="20"/>
        </w:rPr>
      </w:pPr>
      <w:r w:rsidRPr="000A26C3">
        <w:rPr>
          <w:rFonts w:ascii="Calibri" w:hAnsi="Calibri" w:cs="Calibri"/>
          <w:b/>
          <w:sz w:val="20"/>
          <w:szCs w:val="20"/>
        </w:rPr>
        <w:t>BI PLATFORM ADMINISTRATION</w:t>
      </w:r>
    </w:p>
    <w:p w14:paraId="52E9DC52" w14:textId="3BDACBA9" w:rsidR="000A26C3" w:rsidRPr="000A26C3" w:rsidRDefault="000A26C3" w:rsidP="000A26C3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0A26C3">
        <w:rPr>
          <w:rFonts w:ascii="Calibri" w:hAnsi="Calibri" w:cs="Calibri"/>
          <w:sz w:val="20"/>
          <w:szCs w:val="20"/>
        </w:rPr>
        <w:t xml:space="preserve">• Power BI Service &amp; Microsoft Fabric administration: workspace lifecycle, capacities, deployment pipelines, gateways, refresh </w:t>
      </w:r>
      <w:r>
        <w:rPr>
          <w:rFonts w:ascii="Calibri" w:hAnsi="Calibri" w:cs="Calibri"/>
          <w:sz w:val="20"/>
          <w:szCs w:val="20"/>
        </w:rPr>
        <w:t xml:space="preserve">  </w:t>
      </w:r>
      <w:r w:rsidRPr="000A26C3">
        <w:rPr>
          <w:rFonts w:ascii="Calibri" w:hAnsi="Calibri" w:cs="Calibri"/>
          <w:sz w:val="20"/>
          <w:szCs w:val="20"/>
        </w:rPr>
        <w:t>schedules</w:t>
      </w:r>
    </w:p>
    <w:p w14:paraId="70B6104D" w14:textId="77777777" w:rsidR="000A26C3" w:rsidRPr="000A26C3" w:rsidRDefault="000A26C3" w:rsidP="000A26C3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0A26C3">
        <w:rPr>
          <w:rFonts w:ascii="Calibri" w:hAnsi="Calibri" w:cs="Calibri"/>
          <w:sz w:val="20"/>
          <w:szCs w:val="20"/>
        </w:rPr>
        <w:t>• Tableau Cloud &amp; Tableau Server administration: sites/projects, permissions, extracts, schedules, Tableau Bridge</w:t>
      </w:r>
    </w:p>
    <w:p w14:paraId="139C4400" w14:textId="77777777" w:rsidR="000A26C3" w:rsidRPr="000A26C3" w:rsidRDefault="000A26C3" w:rsidP="000A26C3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0A26C3">
        <w:rPr>
          <w:rFonts w:ascii="Calibri" w:hAnsi="Calibri" w:cs="Calibri"/>
          <w:sz w:val="20"/>
          <w:szCs w:val="20"/>
        </w:rPr>
        <w:t xml:space="preserve">• Security &amp; governance: RLS/OLS, sensitivity labels, auditing, </w:t>
      </w:r>
      <w:proofErr w:type="spellStart"/>
      <w:r w:rsidRPr="000A26C3">
        <w:rPr>
          <w:rFonts w:ascii="Calibri" w:hAnsi="Calibri" w:cs="Calibri"/>
          <w:sz w:val="20"/>
          <w:szCs w:val="20"/>
        </w:rPr>
        <w:t>Entra</w:t>
      </w:r>
      <w:proofErr w:type="spellEnd"/>
      <w:r w:rsidRPr="000A26C3">
        <w:rPr>
          <w:rFonts w:ascii="Calibri" w:hAnsi="Calibri" w:cs="Calibri"/>
          <w:sz w:val="20"/>
          <w:szCs w:val="20"/>
        </w:rPr>
        <w:t xml:space="preserve"> ID (Azure AD) SSO</w:t>
      </w:r>
    </w:p>
    <w:p w14:paraId="6CE9685F" w14:textId="77777777" w:rsidR="000A26C3" w:rsidRPr="000A26C3" w:rsidRDefault="000A26C3" w:rsidP="000A26C3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0A26C3">
        <w:rPr>
          <w:rFonts w:ascii="Calibri" w:hAnsi="Calibri" w:cs="Calibri"/>
          <w:sz w:val="20"/>
          <w:szCs w:val="20"/>
        </w:rPr>
        <w:t xml:space="preserve">• CI/CD for BI: GitHub-based SDLC for Power BI </w:t>
      </w:r>
      <w:proofErr w:type="gramStart"/>
      <w:r w:rsidRPr="000A26C3">
        <w:rPr>
          <w:rFonts w:ascii="Calibri" w:hAnsi="Calibri" w:cs="Calibri"/>
          <w:sz w:val="20"/>
          <w:szCs w:val="20"/>
        </w:rPr>
        <w:t>(.</w:t>
      </w:r>
      <w:proofErr w:type="spellStart"/>
      <w:r w:rsidRPr="000A26C3">
        <w:rPr>
          <w:rFonts w:ascii="Calibri" w:hAnsi="Calibri" w:cs="Calibri"/>
          <w:sz w:val="20"/>
          <w:szCs w:val="20"/>
        </w:rPr>
        <w:t>pbip</w:t>
      </w:r>
      <w:proofErr w:type="spellEnd"/>
      <w:proofErr w:type="gramEnd"/>
      <w:r w:rsidRPr="000A26C3">
        <w:rPr>
          <w:rFonts w:ascii="Calibri" w:hAnsi="Calibri" w:cs="Calibri"/>
          <w:sz w:val="20"/>
          <w:szCs w:val="20"/>
        </w:rPr>
        <w:t>), branching/PRs, automated deployments</w:t>
      </w:r>
    </w:p>
    <w:p w14:paraId="51560371" w14:textId="77777777" w:rsidR="000A26C3" w:rsidRPr="000A26C3" w:rsidRDefault="000A26C3" w:rsidP="000A26C3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0A26C3">
        <w:rPr>
          <w:rFonts w:ascii="Calibri" w:hAnsi="Calibri" w:cs="Calibri"/>
          <w:sz w:val="20"/>
          <w:szCs w:val="20"/>
        </w:rPr>
        <w:t>• Platform monitoring: capacity usage, adoption metrics, health/admin dashboards, incident troubleshooting</w:t>
      </w:r>
    </w:p>
    <w:p w14:paraId="78A77B54" w14:textId="6BCED480" w:rsidR="005F1CD5" w:rsidRDefault="000A26C3" w:rsidP="000A26C3">
      <w:pPr>
        <w:pBdr>
          <w:bottom w:val="single" w:sz="6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0A26C3">
        <w:rPr>
          <w:rFonts w:ascii="Calibri" w:hAnsi="Calibri" w:cs="Calibri"/>
          <w:sz w:val="20"/>
          <w:szCs w:val="20"/>
        </w:rPr>
        <w:t>• Migration leadership: Tableau Server → Tableau Cloud content inventory, cleanup, permission mapping, cutover</w:t>
      </w:r>
    </w:p>
    <w:p w14:paraId="65515DA9" w14:textId="7A74A31F" w:rsidR="005F1CD5" w:rsidRDefault="00E5536D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WORK EXPERIENCE</w:t>
      </w:r>
    </w:p>
    <w:p w14:paraId="7D83133A" w14:textId="77777777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eastAsiaTheme="minorHAnsi" w:hAnsi="Calibri" w:cs="Calibri"/>
          <w:b/>
          <w:bCs/>
          <w:lang w:val="en-US"/>
        </w:rPr>
        <w:t xml:space="preserve">Client: NTT Data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</w:t>
      </w:r>
      <w:r>
        <w:rPr>
          <w:rFonts w:ascii="Calibri" w:hAnsi="Calibri" w:cs="Calibri"/>
          <w:b/>
        </w:rPr>
        <w:tab/>
        <w:t xml:space="preserve">         </w:t>
      </w:r>
      <w:r>
        <w:rPr>
          <w:rFonts w:ascii="Calibri" w:hAnsi="Calibri" w:cs="Calibri"/>
          <w:b/>
          <w:lang w:val="en-US"/>
        </w:rPr>
        <w:t>Jan 2023-Present</w:t>
      </w:r>
    </w:p>
    <w:p w14:paraId="28859B6C" w14:textId="53C3DC0C" w:rsidR="005F1CD5" w:rsidRPr="009B0279" w:rsidRDefault="00E5536D">
      <w:pPr>
        <w:jc w:val="both"/>
        <w:rPr>
          <w:rFonts w:ascii="Calibri" w:hAnsi="Calibri" w:cs="Calibri"/>
          <w:b/>
          <w:sz w:val="20"/>
          <w:szCs w:val="20"/>
          <w:lang w:val="it-IT"/>
        </w:rPr>
      </w:pPr>
      <w:r w:rsidRPr="009B0279">
        <w:rPr>
          <w:rFonts w:ascii="Calibri" w:hAnsi="Calibri" w:cs="Calibri"/>
          <w:b/>
          <w:sz w:val="20"/>
          <w:szCs w:val="20"/>
          <w:lang w:val="it-IT"/>
        </w:rPr>
        <w:t xml:space="preserve">Role: </w:t>
      </w:r>
      <w:r w:rsidR="00365FEC" w:rsidRPr="009B0279">
        <w:rPr>
          <w:rFonts w:ascii="Calibri" w:hAnsi="Calibri" w:cs="Calibri"/>
          <w:b/>
          <w:sz w:val="20"/>
          <w:szCs w:val="20"/>
          <w:lang w:val="it-IT"/>
        </w:rPr>
        <w:t xml:space="preserve">Lead </w:t>
      </w:r>
      <w:r w:rsidRPr="009B0279">
        <w:rPr>
          <w:rFonts w:ascii="Calibri" w:hAnsi="Calibri" w:cs="Calibri"/>
          <w:b/>
          <w:sz w:val="20"/>
          <w:szCs w:val="20"/>
          <w:lang w:val="it-IT"/>
        </w:rPr>
        <w:t xml:space="preserve">Data </w:t>
      </w:r>
      <w:r w:rsidR="00CD3A32" w:rsidRPr="009B0279">
        <w:rPr>
          <w:rFonts w:ascii="Calibri" w:hAnsi="Calibri" w:cs="Calibri"/>
          <w:b/>
          <w:sz w:val="20"/>
          <w:szCs w:val="20"/>
          <w:lang w:val="it-IT"/>
        </w:rPr>
        <w:t>Engineer</w:t>
      </w:r>
      <w:r w:rsidR="000A26C3">
        <w:rPr>
          <w:rFonts w:ascii="Calibri" w:hAnsi="Calibri" w:cs="Calibri"/>
          <w:b/>
          <w:sz w:val="20"/>
          <w:szCs w:val="20"/>
          <w:lang w:val="it-IT"/>
        </w:rPr>
        <w:t>,</w:t>
      </w:r>
      <w:r w:rsidRPr="009B0279">
        <w:rPr>
          <w:rFonts w:ascii="Calibri" w:hAnsi="Calibri" w:cs="Calibri"/>
          <w:b/>
          <w:sz w:val="20"/>
          <w:szCs w:val="20"/>
          <w:lang w:val="it-IT"/>
        </w:rPr>
        <w:t xml:space="preserve">                                                                                                       </w:t>
      </w:r>
      <w:r w:rsidRPr="009B0279">
        <w:rPr>
          <w:rFonts w:ascii="Calibri" w:hAnsi="Calibri" w:cs="Calibri"/>
          <w:b/>
          <w:sz w:val="20"/>
          <w:szCs w:val="20"/>
          <w:lang w:val="it-IT"/>
        </w:rPr>
        <w:tab/>
        <w:t xml:space="preserve"> </w:t>
      </w:r>
      <w:r w:rsidRPr="009B0279">
        <w:rPr>
          <w:rFonts w:ascii="Calibri" w:hAnsi="Calibri" w:cs="Calibri"/>
          <w:b/>
          <w:sz w:val="20"/>
          <w:szCs w:val="20"/>
          <w:lang w:val="it-IT"/>
        </w:rPr>
        <w:tab/>
      </w:r>
      <w:r w:rsidRPr="009B0279">
        <w:rPr>
          <w:rFonts w:ascii="Calibri" w:hAnsi="Calibri" w:cs="Calibri"/>
          <w:b/>
          <w:sz w:val="20"/>
          <w:szCs w:val="20"/>
          <w:lang w:val="it-IT"/>
        </w:rPr>
        <w:tab/>
        <w:t xml:space="preserve">   </w:t>
      </w:r>
      <w:r w:rsidR="00BC2140">
        <w:rPr>
          <w:rFonts w:ascii="Calibri" w:hAnsi="Calibri" w:cs="Calibri"/>
          <w:b/>
          <w:sz w:val="20"/>
          <w:szCs w:val="20"/>
          <w:lang w:val="it-IT"/>
        </w:rPr>
        <w:t xml:space="preserve">      </w:t>
      </w:r>
      <w:r w:rsidRPr="009B0279">
        <w:rPr>
          <w:rFonts w:ascii="Calibri" w:hAnsi="Calibri" w:cs="Calibri"/>
          <w:b/>
          <w:sz w:val="20"/>
          <w:szCs w:val="20"/>
          <w:lang w:val="it-IT"/>
        </w:rPr>
        <w:t>Canton, MI</w:t>
      </w:r>
    </w:p>
    <w:p w14:paraId="28A841BF" w14:textId="77777777" w:rsidR="005F1CD5" w:rsidRPr="009B0279" w:rsidRDefault="00E5536D">
      <w:pPr>
        <w:jc w:val="both"/>
        <w:rPr>
          <w:rFonts w:ascii="Calibri" w:hAnsi="Calibri" w:cs="Calibri"/>
          <w:b/>
          <w:sz w:val="20"/>
          <w:szCs w:val="20"/>
          <w:lang w:val="it-IT"/>
        </w:rPr>
      </w:pPr>
      <w:r w:rsidRPr="009B0279">
        <w:rPr>
          <w:rFonts w:ascii="Calibri" w:hAnsi="Calibri" w:cs="Calibri"/>
          <w:b/>
          <w:sz w:val="20"/>
          <w:szCs w:val="20"/>
          <w:lang w:val="it-IT"/>
        </w:rPr>
        <w:t>Responsibilities:</w:t>
      </w:r>
    </w:p>
    <w:p w14:paraId="66ADD637" w14:textId="16886DB6" w:rsidR="004F2E91" w:rsidRDefault="002F59DC" w:rsidP="004F2E9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2F59DC">
        <w:rPr>
          <w:rFonts w:ascii="Calibri" w:hAnsi="Calibri" w:cs="Calibri"/>
          <w:lang w:val="en-US"/>
        </w:rPr>
        <w:t xml:space="preserve">Administered </w:t>
      </w:r>
      <w:r w:rsidRPr="002F59DC">
        <w:rPr>
          <w:rFonts w:ascii="Calibri" w:hAnsi="Calibri" w:cs="Calibri"/>
          <w:b/>
          <w:bCs/>
          <w:lang w:val="en-US"/>
        </w:rPr>
        <w:t>Power BI Service</w:t>
      </w:r>
      <w:r w:rsidRPr="002F59DC">
        <w:rPr>
          <w:rFonts w:ascii="Calibri" w:hAnsi="Calibri" w:cs="Calibri"/>
          <w:lang w:val="en-US"/>
        </w:rPr>
        <w:t xml:space="preserve"> environments including workspace lifecycle management, dataset refresh scheduling, app publishing, and access control for enterprise users.</w:t>
      </w:r>
    </w:p>
    <w:p w14:paraId="25FEAE54" w14:textId="7E3531A5" w:rsidR="00FB2F8E" w:rsidRPr="004F2E91" w:rsidRDefault="00FB2F8E" w:rsidP="004F2E9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FB2F8E">
        <w:rPr>
          <w:rFonts w:ascii="Calibri" w:hAnsi="Calibri" w:cs="Calibri"/>
          <w:lang w:val="en-US"/>
        </w:rPr>
        <w:t>Led Tableau Server content inventory and cleanup activities in preparation for migration to Tableau Cloud.</w:t>
      </w:r>
    </w:p>
    <w:p w14:paraId="12760160" w14:textId="552C5D5A" w:rsidR="00B4312B" w:rsidRDefault="00B4312B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 xml:space="preserve">Developed </w:t>
      </w:r>
      <w:r w:rsidRPr="00B4312B">
        <w:rPr>
          <w:rFonts w:ascii="Calibri" w:hAnsi="Calibri" w:cs="Calibri"/>
          <w:b/>
          <w:bCs/>
          <w:lang w:val="en-US"/>
        </w:rPr>
        <w:t>Tableau dashboards</w:t>
      </w:r>
      <w:r w:rsidRPr="00B4312B">
        <w:rPr>
          <w:rFonts w:ascii="Calibri" w:hAnsi="Calibri" w:cs="Calibri"/>
          <w:lang w:val="en-US"/>
        </w:rPr>
        <w:t xml:space="preserve"> with drill-down, cross-tab, parameterized views, and summary reports to support operational and executive users.</w:t>
      </w:r>
    </w:p>
    <w:p w14:paraId="08150B67" w14:textId="03BDD105" w:rsidR="00D96AD7" w:rsidRDefault="00D96AD7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D96AD7">
        <w:rPr>
          <w:rFonts w:ascii="Calibri" w:hAnsi="Calibri" w:cs="Calibri"/>
          <w:lang w:val="en-US"/>
        </w:rPr>
        <w:t>Worked in highly regulated environments with strict data privacy, access controls, auditability, and compliance requirements, aligning closely with HIPAA-style governance models</w:t>
      </w:r>
      <w:r>
        <w:rPr>
          <w:rFonts w:ascii="Calibri" w:hAnsi="Calibri" w:cs="Calibri"/>
          <w:lang w:val="en-US"/>
        </w:rPr>
        <w:t>.</w:t>
      </w:r>
    </w:p>
    <w:p w14:paraId="277BA3A8" w14:textId="0CFE16A2" w:rsidR="00B4312B" w:rsidRDefault="00B4312B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 xml:space="preserve">Designed Tableau reports using </w:t>
      </w:r>
      <w:r w:rsidRPr="00B4312B">
        <w:rPr>
          <w:rFonts w:ascii="Calibri" w:hAnsi="Calibri" w:cs="Calibri"/>
          <w:b/>
          <w:bCs/>
          <w:lang w:val="en-US"/>
        </w:rPr>
        <w:t>dynamic grouping, calculated fields, filters, and sorting</w:t>
      </w:r>
      <w:r w:rsidRPr="00B4312B">
        <w:rPr>
          <w:rFonts w:ascii="Calibri" w:hAnsi="Calibri" w:cs="Calibri"/>
          <w:lang w:val="en-US"/>
        </w:rPr>
        <w:t xml:space="preserve"> based on business requirements.</w:t>
      </w:r>
    </w:p>
    <w:p w14:paraId="69C32B16" w14:textId="7FDE692E" w:rsidR="009B0279" w:rsidRPr="004F2E91" w:rsidRDefault="009B0279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Integrated various data sources with </w:t>
      </w: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Tableau</w:t>
      </w:r>
      <w:r w:rsidRPr="009B0279">
        <w:rPr>
          <w:rFonts w:ascii="Calibri" w:hAnsi="Calibri" w:cs="Calibri"/>
        </w:rPr>
        <w:t xml:space="preserve"> to build real-time visualizations for decision-makers in marketing, sales, and finance.</w:t>
      </w:r>
    </w:p>
    <w:p w14:paraId="189DC0DE" w14:textId="6FF4ABA7" w:rsidR="004F2E91" w:rsidRPr="007D3C64" w:rsidRDefault="002F59DC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2F59DC">
        <w:rPr>
          <w:rFonts w:ascii="Calibri" w:hAnsi="Calibri" w:cs="Calibri"/>
          <w:lang w:val="en-US"/>
        </w:rPr>
        <w:lastRenderedPageBreak/>
        <w:t xml:space="preserve">Managed </w:t>
      </w:r>
      <w:r w:rsidRPr="002F59DC">
        <w:rPr>
          <w:rFonts w:ascii="Calibri" w:hAnsi="Calibri" w:cs="Calibri"/>
          <w:b/>
          <w:bCs/>
          <w:lang w:val="en-US"/>
        </w:rPr>
        <w:t>Power BI Gateways</w:t>
      </w:r>
      <w:r w:rsidRPr="002F59DC">
        <w:rPr>
          <w:rFonts w:ascii="Calibri" w:hAnsi="Calibri" w:cs="Calibri"/>
          <w:lang w:val="en-US"/>
        </w:rPr>
        <w:t xml:space="preserve"> (on-</w:t>
      </w:r>
      <w:proofErr w:type="spellStart"/>
      <w:r w:rsidRPr="002F59DC">
        <w:rPr>
          <w:rFonts w:ascii="Calibri" w:hAnsi="Calibri" w:cs="Calibri"/>
          <w:lang w:val="en-US"/>
        </w:rPr>
        <w:t>prem</w:t>
      </w:r>
      <w:proofErr w:type="spellEnd"/>
      <w:r w:rsidRPr="002F59DC">
        <w:rPr>
          <w:rFonts w:ascii="Calibri" w:hAnsi="Calibri" w:cs="Calibri"/>
          <w:lang w:val="en-US"/>
        </w:rPr>
        <w:t xml:space="preserve"> and cloud), troubleshooting refresh failures, latency issues, and data source connectivity problems</w:t>
      </w:r>
      <w:r w:rsidR="004F2E91" w:rsidRPr="004F2E91">
        <w:rPr>
          <w:rFonts w:ascii="Calibri" w:hAnsi="Calibri" w:cs="Calibri"/>
          <w:lang w:val="en-US"/>
        </w:rPr>
        <w:t>.</w:t>
      </w:r>
    </w:p>
    <w:p w14:paraId="09BAF22C" w14:textId="2B9E48E5" w:rsidR="007D3C64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Supported Adobe Campaign data integrations by building and maintaining Snowflake pipelines for campaign and customer engagement data.</w:t>
      </w:r>
    </w:p>
    <w:p w14:paraId="72E9B1D1" w14:textId="50454749" w:rsidR="00D96AD7" w:rsidRDefault="00D96AD7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D96AD7">
        <w:rPr>
          <w:rFonts w:ascii="Calibri" w:hAnsi="Calibri" w:cs="Calibri"/>
          <w:lang w:val="en-US"/>
        </w:rPr>
        <w:t>Implemented RBAC, encryption, lineage, and access monitoring suitable for PHI-sensitive datasets</w:t>
      </w:r>
      <w:r>
        <w:rPr>
          <w:rFonts w:ascii="Calibri" w:hAnsi="Calibri" w:cs="Calibri"/>
          <w:lang w:val="en-US"/>
        </w:rPr>
        <w:t>.</w:t>
      </w:r>
    </w:p>
    <w:p w14:paraId="291BB4FC" w14:textId="6A450985" w:rsidR="00FB2F8E" w:rsidRDefault="00FB2F8E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FB2F8E">
        <w:rPr>
          <w:rFonts w:ascii="Calibri" w:hAnsi="Calibri" w:cs="Calibri"/>
          <w:lang w:val="en-US"/>
        </w:rPr>
        <w:t>Mapped users, groups, and permissions from on-</w:t>
      </w:r>
      <w:proofErr w:type="spellStart"/>
      <w:r w:rsidRPr="00FB2F8E">
        <w:rPr>
          <w:rFonts w:ascii="Calibri" w:hAnsi="Calibri" w:cs="Calibri"/>
          <w:lang w:val="en-US"/>
        </w:rPr>
        <w:t>prem</w:t>
      </w:r>
      <w:proofErr w:type="spellEnd"/>
      <w:r w:rsidRPr="00FB2F8E">
        <w:rPr>
          <w:rFonts w:ascii="Calibri" w:hAnsi="Calibri" w:cs="Calibri"/>
          <w:lang w:val="en-US"/>
        </w:rPr>
        <w:t xml:space="preserve"> Tableau Server to Tableau Cloud using enterprise identity standards.</w:t>
      </w:r>
    </w:p>
    <w:p w14:paraId="75361788" w14:textId="6FBC2064" w:rsidR="00B4312B" w:rsidRPr="007D3C64" w:rsidRDefault="00B4312B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 xml:space="preserve">Published and maintained Tableau dashboards on </w:t>
      </w:r>
      <w:r w:rsidRPr="00B4312B">
        <w:rPr>
          <w:rFonts w:ascii="Calibri" w:hAnsi="Calibri" w:cs="Calibri"/>
          <w:b/>
          <w:bCs/>
          <w:lang w:val="en-US"/>
        </w:rPr>
        <w:t>Tableau Server</w:t>
      </w:r>
      <w:r w:rsidRPr="00B4312B">
        <w:rPr>
          <w:rFonts w:ascii="Calibri" w:hAnsi="Calibri" w:cs="Calibri"/>
          <w:lang w:val="en-US"/>
        </w:rPr>
        <w:t>, managing refresh schedules and user access.</w:t>
      </w:r>
    </w:p>
    <w:p w14:paraId="55A063C9" w14:textId="23921808" w:rsidR="007D3C64" w:rsidRPr="007D3C64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Collaborated with Marketing teams to deliver analytics-ready datasets supporting email and digital marketing initiatives.</w:t>
      </w:r>
    </w:p>
    <w:p w14:paraId="0F65E678" w14:textId="6E43D59D" w:rsidR="007D3C64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Supported Marketing Operations by building and maintaining Snowflake data pipelines for campaign, customer, and engagement data.</w:t>
      </w:r>
    </w:p>
    <w:p w14:paraId="224985BC" w14:textId="6D9CAD52" w:rsidR="00FB2F8E" w:rsidRDefault="00FB2F8E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FB2F8E">
        <w:rPr>
          <w:rFonts w:ascii="Calibri" w:hAnsi="Calibri" w:cs="Calibri"/>
          <w:lang w:val="en-US"/>
        </w:rPr>
        <w:t>Configured Tableau Bridge to support secure connectivity to on-</w:t>
      </w:r>
      <w:proofErr w:type="spellStart"/>
      <w:r w:rsidRPr="00FB2F8E">
        <w:rPr>
          <w:rFonts w:ascii="Calibri" w:hAnsi="Calibri" w:cs="Calibri"/>
          <w:lang w:val="en-US"/>
        </w:rPr>
        <w:t>prem</w:t>
      </w:r>
      <w:proofErr w:type="spellEnd"/>
      <w:r w:rsidRPr="00FB2F8E">
        <w:rPr>
          <w:rFonts w:ascii="Calibri" w:hAnsi="Calibri" w:cs="Calibri"/>
          <w:lang w:val="en-US"/>
        </w:rPr>
        <w:t xml:space="preserve"> data sources during cloud transition.</w:t>
      </w:r>
    </w:p>
    <w:p w14:paraId="5D0E0FCA" w14:textId="4BD14379" w:rsidR="004F2E91" w:rsidRDefault="002F59DC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2F59DC">
        <w:rPr>
          <w:rFonts w:ascii="Calibri" w:hAnsi="Calibri" w:cs="Calibri"/>
          <w:lang w:val="en-US"/>
        </w:rPr>
        <w:t xml:space="preserve">Implemented and maintained </w:t>
      </w:r>
      <w:r w:rsidRPr="002F59DC">
        <w:rPr>
          <w:rFonts w:ascii="Calibri" w:hAnsi="Calibri" w:cs="Calibri"/>
          <w:b/>
          <w:bCs/>
          <w:lang w:val="en-US"/>
        </w:rPr>
        <w:t>Row-Level Security (RLS) and Object-Level Security (OLS)</w:t>
      </w:r>
      <w:r w:rsidRPr="002F59DC">
        <w:rPr>
          <w:rFonts w:ascii="Calibri" w:hAnsi="Calibri" w:cs="Calibri"/>
          <w:lang w:val="en-US"/>
        </w:rPr>
        <w:t xml:space="preserve"> aligned with business roles and </w:t>
      </w:r>
      <w:proofErr w:type="spellStart"/>
      <w:r w:rsidRPr="002F59DC">
        <w:rPr>
          <w:rFonts w:ascii="Calibri" w:hAnsi="Calibri" w:cs="Calibri"/>
          <w:lang w:val="en-US"/>
        </w:rPr>
        <w:t>Entra</w:t>
      </w:r>
      <w:proofErr w:type="spellEnd"/>
      <w:r w:rsidRPr="002F59DC">
        <w:rPr>
          <w:rFonts w:ascii="Calibri" w:hAnsi="Calibri" w:cs="Calibri"/>
          <w:lang w:val="en-US"/>
        </w:rPr>
        <w:t xml:space="preserve"> ID (Azure AD) groups</w:t>
      </w:r>
      <w:r w:rsidR="004F2E91" w:rsidRPr="004F2E91">
        <w:rPr>
          <w:rFonts w:ascii="Calibri" w:hAnsi="Calibri" w:cs="Calibri"/>
          <w:lang w:val="en-US"/>
        </w:rPr>
        <w:t>.</w:t>
      </w:r>
    </w:p>
    <w:p w14:paraId="0AF0B22D" w14:textId="7FCDBE66" w:rsidR="00B4312B" w:rsidRDefault="00B4312B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>Collaborated with business users and analysts to validate reporting requirements and improve data usability.</w:t>
      </w:r>
    </w:p>
    <w:p w14:paraId="02F81BD2" w14:textId="09F9FEA6" w:rsidR="00FB2F8E" w:rsidRDefault="00FB2F8E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FB2F8E">
        <w:rPr>
          <w:rFonts w:ascii="Calibri" w:hAnsi="Calibri" w:cs="Calibri"/>
          <w:lang w:val="en-US"/>
        </w:rPr>
        <w:t>Validated dashboards and data sources post-migration to ensure data accuracy, performance, and refresh reliability.</w:t>
      </w:r>
    </w:p>
    <w:p w14:paraId="7B8DC3BE" w14:textId="40F2E622" w:rsidR="007D3C64" w:rsidRPr="007D3C64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 xml:space="preserve">Developed and orchestrated Snowflake ELT pipelines using SQL, Python, Airflow, and </w:t>
      </w:r>
      <w:proofErr w:type="spellStart"/>
      <w:r w:rsidRPr="007D3C64">
        <w:rPr>
          <w:rFonts w:ascii="Calibri" w:hAnsi="Calibri" w:cs="Calibri"/>
          <w:lang w:val="en-US"/>
        </w:rPr>
        <w:t>dbt</w:t>
      </w:r>
      <w:proofErr w:type="spellEnd"/>
      <w:r w:rsidRPr="007D3C64">
        <w:rPr>
          <w:rFonts w:ascii="Calibri" w:hAnsi="Calibri" w:cs="Calibri"/>
          <w:lang w:val="en-US"/>
        </w:rPr>
        <w:t>-style transformation patterns.</w:t>
      </w:r>
    </w:p>
    <w:p w14:paraId="2A3F202E" w14:textId="3432BBD5" w:rsidR="007D3C64" w:rsidRDefault="00EF245A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Supported</w:t>
      </w:r>
      <w:r w:rsidR="002F59DC" w:rsidRPr="002F59DC">
        <w:rPr>
          <w:rFonts w:ascii="Calibri" w:hAnsi="Calibri" w:cs="Calibri"/>
          <w:lang w:val="en-US"/>
        </w:rPr>
        <w:t xml:space="preserve"> </w:t>
      </w:r>
      <w:r w:rsidR="002F59DC" w:rsidRPr="002F59DC">
        <w:rPr>
          <w:rFonts w:ascii="Calibri" w:hAnsi="Calibri" w:cs="Calibri"/>
          <w:b/>
          <w:bCs/>
          <w:lang w:val="en-US"/>
        </w:rPr>
        <w:t>Power BI deployment pipelines</w:t>
      </w:r>
      <w:r w:rsidR="002F59DC" w:rsidRPr="002F59DC">
        <w:rPr>
          <w:rFonts w:ascii="Calibri" w:hAnsi="Calibri" w:cs="Calibri"/>
          <w:lang w:val="en-US"/>
        </w:rPr>
        <w:t xml:space="preserve"> across Dev/Test/Prod environments to enable controlled releases and minimize production issues</w:t>
      </w:r>
      <w:r w:rsidR="007D3C64" w:rsidRPr="007D3C64">
        <w:rPr>
          <w:rFonts w:ascii="Calibri" w:hAnsi="Calibri" w:cs="Calibri"/>
          <w:lang w:val="en-US"/>
        </w:rPr>
        <w:t>.</w:t>
      </w:r>
    </w:p>
    <w:p w14:paraId="1BFBFE44" w14:textId="676297F2" w:rsidR="00B4312B" w:rsidRDefault="00B4312B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 xml:space="preserve">Designed and implemented </w:t>
      </w:r>
      <w:r w:rsidRPr="00B4312B">
        <w:rPr>
          <w:rFonts w:ascii="Calibri" w:hAnsi="Calibri" w:cs="Calibri"/>
          <w:b/>
          <w:bCs/>
          <w:lang w:val="en-US"/>
        </w:rPr>
        <w:t>SSIS packages</w:t>
      </w:r>
      <w:r w:rsidRPr="00B4312B">
        <w:rPr>
          <w:rFonts w:ascii="Calibri" w:hAnsi="Calibri" w:cs="Calibri"/>
          <w:lang w:val="en-US"/>
        </w:rPr>
        <w:t xml:space="preserve"> for data ingestion, cleansing, transformation, validation, and data distribution.</w:t>
      </w:r>
    </w:p>
    <w:p w14:paraId="49A1B664" w14:textId="617EB350" w:rsidR="007D3C64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Designed and maintained SQL-based data models to support email marketing performance, audience segmentation, and campaign reporting.</w:t>
      </w:r>
    </w:p>
    <w:p w14:paraId="265AB610" w14:textId="7E3EF938" w:rsidR="00B4312B" w:rsidRPr="00B4312B" w:rsidRDefault="00B4312B" w:rsidP="00B4312B"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 w:cs="Calibri"/>
        </w:rPr>
      </w:pPr>
      <w:r w:rsidRPr="00B4312B">
        <w:rPr>
          <w:rFonts w:ascii="Calibri" w:hAnsi="Calibri" w:cs="Calibri"/>
        </w:rPr>
        <w:t xml:space="preserve">Built ETL workflows to integrate </w:t>
      </w:r>
      <w:r w:rsidRPr="00B4312B">
        <w:rPr>
          <w:rFonts w:ascii="Calibri" w:hAnsi="Calibri" w:cs="Calibri"/>
          <w:b/>
          <w:bCs/>
        </w:rPr>
        <w:t>external data sources with in-house SQL Server databases</w:t>
      </w:r>
      <w:r w:rsidRPr="00B4312B">
        <w:rPr>
          <w:rFonts w:ascii="Calibri" w:hAnsi="Calibri" w:cs="Calibri"/>
        </w:rPr>
        <w:t>.</w:t>
      </w:r>
    </w:p>
    <w:p w14:paraId="5218E699" w14:textId="3D38D2ED" w:rsidR="007D3C64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Worked directly with Marketing Operations teams to support Adobe Campaign reporting and analytics requirements.</w:t>
      </w:r>
    </w:p>
    <w:p w14:paraId="004B20F6" w14:textId="63A45BE7" w:rsidR="00B4312B" w:rsidRDefault="00B4312B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 xml:space="preserve">Implemented </w:t>
      </w:r>
      <w:r w:rsidRPr="00B4312B">
        <w:rPr>
          <w:rFonts w:ascii="Calibri" w:hAnsi="Calibri" w:cs="Calibri"/>
          <w:b/>
          <w:bCs/>
          <w:lang w:val="en-US"/>
        </w:rPr>
        <w:t>error handling, logging, and reconciliation</w:t>
      </w:r>
      <w:r w:rsidRPr="00B4312B">
        <w:rPr>
          <w:rFonts w:ascii="Calibri" w:hAnsi="Calibri" w:cs="Calibri"/>
          <w:lang w:val="en-US"/>
        </w:rPr>
        <w:t xml:space="preserve"> in SSIS packages to ensure data accuracy and reliability.</w:t>
      </w:r>
    </w:p>
    <w:p w14:paraId="48BA0B9C" w14:textId="68CF77C9" w:rsidR="007D3C64" w:rsidRPr="009B0279" w:rsidRDefault="007D3C64" w:rsidP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Collaborated with Marketing Operations teams to translate campaign reporting requirements into scalable data pipelines.</w:t>
      </w:r>
    </w:p>
    <w:p w14:paraId="65FA937C" w14:textId="5CF55B83" w:rsidR="00C0796E" w:rsidRDefault="00C0796E" w:rsidP="0036558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Configured and maintained Apache Atlas workflows for metadata cataloging, lineage tracking, and policy enforcement across fund administration data pipelines.</w:t>
      </w:r>
    </w:p>
    <w:p w14:paraId="5ACD4427" w14:textId="42EDD9F1" w:rsidR="007D3C64" w:rsidRPr="009B0279" w:rsidRDefault="007D3C64" w:rsidP="0036558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Supported Adobe Campaign upgrade activities by validating data pipelines, schemas, and historical campaign data.</w:t>
      </w:r>
    </w:p>
    <w:p w14:paraId="59071AC0" w14:textId="5FF5FBF9" w:rsidR="0099599D" w:rsidRPr="009B0279" w:rsidRDefault="0099599D" w:rsidP="0036558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Monitor the pipelines and make sure that they are running well, and periodically do unit testing for the data that we receive from these pipelines.</w:t>
      </w:r>
    </w:p>
    <w:p w14:paraId="0C9AB7E2" w14:textId="6E35E4C3" w:rsidR="00B81019" w:rsidRPr="009B0279" w:rsidRDefault="00B8101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Designed and implemented large-scale data architectures using Azure Synapse, ADLS Gen2, and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to support batch, streaming, and real-time analytics.</w:t>
      </w:r>
    </w:p>
    <w:p w14:paraId="0F289799" w14:textId="0C45FB55" w:rsidR="0099599D" w:rsidRPr="009B0279" w:rsidRDefault="0099599D" w:rsidP="0099599D">
      <w:pPr>
        <w:numPr>
          <w:ilvl w:val="0"/>
          <w:numId w:val="1"/>
        </w:numPr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9B0279">
        <w:rPr>
          <w:rFonts w:ascii="Calibri" w:hAnsi="Calibri" w:cs="Calibri"/>
          <w:color w:val="000000"/>
          <w:sz w:val="20"/>
          <w:szCs w:val="20"/>
        </w:rPr>
        <w:t>Experience in using Azure Logic Apps to trigger notifications and updates based on the transaction status.</w:t>
      </w:r>
    </w:p>
    <w:p w14:paraId="5D3DF779" w14:textId="434C3252" w:rsidR="003A2061" w:rsidRPr="009B0279" w:rsidRDefault="003A206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Designed and delivered Star/Snowflake data models to support Power BI and enterprise reporting needs.</w:t>
      </w:r>
    </w:p>
    <w:p w14:paraId="520237D3" w14:textId="1B9A890C" w:rsidR="00B63570" w:rsidRPr="009B0279" w:rsidRDefault="00B63570" w:rsidP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Designed automated ETL pipelines integrating Oracle on-</w:t>
      </w:r>
      <w:proofErr w:type="spellStart"/>
      <w:r w:rsidRPr="009B0279">
        <w:rPr>
          <w:rFonts w:ascii="Calibri" w:hAnsi="Calibri" w:cs="Calibri"/>
          <w:lang w:val="en-US"/>
        </w:rPr>
        <w:t>prem</w:t>
      </w:r>
      <w:proofErr w:type="spellEnd"/>
      <w:r w:rsidRPr="009B0279">
        <w:rPr>
          <w:rFonts w:ascii="Calibri" w:hAnsi="Calibri" w:cs="Calibri"/>
          <w:lang w:val="en-US"/>
        </w:rPr>
        <w:t xml:space="preserve"> data sources with cloud data platforms (Snowflake, Azure SQL), applying reusable transformation logic in Python and SQL.  </w:t>
      </w:r>
    </w:p>
    <w:p w14:paraId="25C603CD" w14:textId="5CC17A40" w:rsidR="00357FF1" w:rsidRPr="009B0279" w:rsidRDefault="00357FF1" w:rsidP="00357FF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Style w:val="Strong"/>
          <w:rFonts w:ascii="Calibri" w:hAnsi="Calibri" w:cs="Calibri"/>
          <w:b w:val="0"/>
          <w:bCs w:val="0"/>
        </w:rPr>
        <w:t xml:space="preserve">Designed and automated CI/CD pipelines using AWS </w:t>
      </w:r>
      <w:proofErr w:type="spellStart"/>
      <w:r w:rsidRPr="009B0279">
        <w:rPr>
          <w:rStyle w:val="Strong"/>
          <w:rFonts w:ascii="Calibri" w:hAnsi="Calibri" w:cs="Calibri"/>
          <w:b w:val="0"/>
          <w:bCs w:val="0"/>
        </w:rPr>
        <w:t>CodePipeline</w:t>
      </w:r>
      <w:proofErr w:type="spellEnd"/>
      <w:r w:rsidRPr="009B0279">
        <w:rPr>
          <w:rStyle w:val="Strong"/>
          <w:rFonts w:ascii="Calibri" w:hAnsi="Calibri" w:cs="Calibri"/>
          <w:b w:val="0"/>
          <w:bCs w:val="0"/>
        </w:rPr>
        <w:t xml:space="preserve"> and </w:t>
      </w:r>
      <w:proofErr w:type="spellStart"/>
      <w:r w:rsidRPr="009B0279">
        <w:rPr>
          <w:rStyle w:val="Strong"/>
          <w:rFonts w:ascii="Calibri" w:hAnsi="Calibri" w:cs="Calibri"/>
          <w:b w:val="0"/>
          <w:bCs w:val="0"/>
        </w:rPr>
        <w:t>CodeBuild</w:t>
      </w:r>
      <w:proofErr w:type="spellEnd"/>
      <w:r w:rsidRPr="009B0279">
        <w:rPr>
          <w:rFonts w:ascii="Calibri" w:hAnsi="Calibri" w:cs="Calibri"/>
        </w:rPr>
        <w:t xml:space="preserve"> to continuously execute UI and API test suites for every code commit, improving deployment reliability and reducing manual validation effort by </w:t>
      </w:r>
      <w:r w:rsidRPr="009B0279">
        <w:rPr>
          <w:rStyle w:val="Strong"/>
          <w:rFonts w:ascii="Calibri" w:hAnsi="Calibri" w:cs="Calibri"/>
          <w:b w:val="0"/>
          <w:bCs w:val="0"/>
        </w:rPr>
        <w:t>70%</w:t>
      </w:r>
      <w:r w:rsidRPr="009B0279">
        <w:rPr>
          <w:rFonts w:ascii="Calibri" w:hAnsi="Calibri" w:cs="Calibri"/>
        </w:rPr>
        <w:t>.</w:t>
      </w:r>
    </w:p>
    <w:p w14:paraId="6E9D97E2" w14:textId="5B063214" w:rsidR="00357FF1" w:rsidRPr="009B0279" w:rsidRDefault="00357FF1" w:rsidP="00357FF1">
      <w:pPr>
        <w:pStyle w:val="NormalWeb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9B0279">
        <w:rPr>
          <w:rStyle w:val="Strong"/>
          <w:rFonts w:ascii="Calibri" w:hAnsi="Calibri" w:cs="Calibri"/>
          <w:b w:val="0"/>
          <w:bCs w:val="0"/>
          <w:sz w:val="20"/>
          <w:szCs w:val="20"/>
        </w:rPr>
        <w:t>Integrated automated tests into the build-and-release workflow</w:t>
      </w:r>
      <w:r w:rsidRPr="009B0279">
        <w:rPr>
          <w:rFonts w:ascii="Calibri" w:hAnsi="Calibri" w:cs="Calibri"/>
          <w:sz w:val="20"/>
          <w:szCs w:val="20"/>
        </w:rPr>
        <w:t>, enabling early defect detection and faster feedback loops for developers</w:t>
      </w:r>
    </w:p>
    <w:p w14:paraId="7C8E79A5" w14:textId="15BC3511" w:rsidR="003A2061" w:rsidRPr="009B0279" w:rsidRDefault="003A2061" w:rsidP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Built curated Gold/Silver/Bronze layers in ADLS/Synapse for analytics and BI consumption.</w:t>
      </w:r>
    </w:p>
    <w:p w14:paraId="6EB57624" w14:textId="20CF5412" w:rsidR="003964BF" w:rsidRPr="009B0279" w:rsidRDefault="003964B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Designed and implemented scalable ETL/ELT pipelines using </w:t>
      </w:r>
      <w:proofErr w:type="spellStart"/>
      <w:r w:rsidRPr="009B0279">
        <w:rPr>
          <w:rFonts w:ascii="Calibri" w:hAnsi="Calibri" w:cs="Calibri"/>
          <w:lang w:val="en-US"/>
        </w:rPr>
        <w:t>Qlik</w:t>
      </w:r>
      <w:proofErr w:type="spellEnd"/>
      <w:r w:rsidRPr="009B0279">
        <w:rPr>
          <w:rFonts w:ascii="Calibri" w:hAnsi="Calibri" w:cs="Calibri"/>
          <w:lang w:val="en-US"/>
        </w:rPr>
        <w:t xml:space="preserve"> Replicate and </w:t>
      </w:r>
      <w:proofErr w:type="spellStart"/>
      <w:r w:rsidRPr="009B0279">
        <w:rPr>
          <w:rFonts w:ascii="Calibri" w:hAnsi="Calibri" w:cs="Calibri"/>
          <w:lang w:val="en-US"/>
        </w:rPr>
        <w:t>Qlik</w:t>
      </w:r>
      <w:proofErr w:type="spellEnd"/>
      <w:r w:rsidRPr="009B0279">
        <w:rPr>
          <w:rFonts w:ascii="Calibri" w:hAnsi="Calibri" w:cs="Calibri"/>
          <w:lang w:val="en-US"/>
        </w:rPr>
        <w:t xml:space="preserve"> Compose (conceptually aligned with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and ADF frameworks) for real-time data ingestion from relational and cloud data sources into Snowflake.</w:t>
      </w:r>
    </w:p>
    <w:p w14:paraId="4F513D48" w14:textId="77777777" w:rsidR="00CD3A32" w:rsidRPr="009B0279" w:rsidRDefault="007C250E" w:rsidP="000D03E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Led data domain activation across multiple business units by defining sub-domains, identifying critical data elements (CDEs), and driving stewardship assignments.</w:t>
      </w:r>
    </w:p>
    <w:p w14:paraId="39B03A18" w14:textId="5EACA2DC" w:rsidR="00CD3A32" w:rsidRPr="009B0279" w:rsidRDefault="00CD3A32" w:rsidP="000D03E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Built end-to-end CI/CD pipelines for Snowflake, automating SQL deployments, RBAC provisioning, Streams/Tasks, and object creation using GitHub Actions/Azure DevOps.</w:t>
      </w:r>
    </w:p>
    <w:p w14:paraId="1E137585" w14:textId="50A52994" w:rsidR="009B0279" w:rsidRPr="009B0279" w:rsidRDefault="009B0279" w:rsidP="009B027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Built and maintained data </w:t>
      </w:r>
      <w:r w:rsidRPr="009B0279">
        <w:rPr>
          <w:rFonts w:ascii="Calibri" w:hAnsi="Calibri" w:cs="Calibri"/>
        </w:rPr>
        <w:t>pipelines supporting investment, fund administration, and portfolio reporting datasets, including holdings, transactions, valuations, and reference data.</w:t>
      </w:r>
    </w:p>
    <w:p w14:paraId="0FBA8936" w14:textId="13652098" w:rsidR="00CD3A32" w:rsidRPr="009B0279" w:rsidRDefault="00CD3A32" w:rsidP="000D03E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Implemented Terraform-based </w:t>
      </w:r>
      <w:proofErr w:type="spellStart"/>
      <w:r w:rsidRPr="009B0279">
        <w:rPr>
          <w:rFonts w:ascii="Calibri" w:hAnsi="Calibri" w:cs="Calibri"/>
          <w:lang w:val="en-US"/>
        </w:rPr>
        <w:t>IaC</w:t>
      </w:r>
      <w:proofErr w:type="spellEnd"/>
      <w:r w:rsidRPr="009B0279">
        <w:rPr>
          <w:rFonts w:ascii="Calibri" w:hAnsi="Calibri" w:cs="Calibri"/>
          <w:lang w:val="en-US"/>
        </w:rPr>
        <w:t xml:space="preserve"> for Snowflake roles, warehouses, resource monitors, pipes, and integrations, ensuring repeatable and compliant deployments.</w:t>
      </w:r>
    </w:p>
    <w:p w14:paraId="5F0A5F11" w14:textId="3BDEF1BE" w:rsidR="00B81019" w:rsidRPr="009B0279" w:rsidRDefault="00B8101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Architected Data Lake zones (Bronze–Silver–Gold) with Delta Lake/Iceberg/</w:t>
      </w:r>
      <w:proofErr w:type="spellStart"/>
      <w:r w:rsidRPr="009B0279">
        <w:rPr>
          <w:rFonts w:ascii="Calibri" w:hAnsi="Calibri" w:cs="Calibri"/>
          <w:lang w:val="en-US"/>
        </w:rPr>
        <w:t>Hudi</w:t>
      </w:r>
      <w:proofErr w:type="spellEnd"/>
      <w:r w:rsidRPr="009B0279">
        <w:rPr>
          <w:rFonts w:ascii="Calibri" w:hAnsi="Calibri" w:cs="Calibri"/>
          <w:lang w:val="en-US"/>
        </w:rPr>
        <w:t xml:space="preserve"> enabling ACID, schema evolution, and time travel.</w:t>
      </w:r>
    </w:p>
    <w:p w14:paraId="1C122B20" w14:textId="7991E34C" w:rsidR="003A2061" w:rsidRPr="009B0279" w:rsidRDefault="003A206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Developed high-quality, performance-optimized datasets used by BI teams for dashboards and reports.</w:t>
      </w:r>
    </w:p>
    <w:p w14:paraId="02FC5427" w14:textId="609B8752" w:rsidR="003964BF" w:rsidRPr="009B0279" w:rsidRDefault="003964B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Built and maintained </w:t>
      </w:r>
      <w:proofErr w:type="spellStart"/>
      <w:r w:rsidRPr="009B0279">
        <w:rPr>
          <w:rFonts w:ascii="Calibri" w:hAnsi="Calibri" w:cs="Calibri"/>
          <w:lang w:val="en-US"/>
        </w:rPr>
        <w:t>Qlik</w:t>
      </w:r>
      <w:proofErr w:type="spellEnd"/>
      <w:r w:rsidRPr="009B0279">
        <w:rPr>
          <w:rFonts w:ascii="Calibri" w:hAnsi="Calibri" w:cs="Calibri"/>
          <w:lang w:val="en-US"/>
        </w:rPr>
        <w:t xml:space="preserve"> Sense dashboards to visualize operational metrics and data quality KPIs, integrating with Snowflake and AWS data sources for interactive analysis.</w:t>
      </w:r>
    </w:p>
    <w:p w14:paraId="10F0B57A" w14:textId="0E733A06" w:rsidR="00B63570" w:rsidRPr="009B0279" w:rsidRDefault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lastRenderedPageBreak/>
        <w:t xml:space="preserve">Collaborated on Oracle data migration and modernization initiatives, ensuring seamless data transfer and performance optimization in hybrid environments.  </w:t>
      </w:r>
    </w:p>
    <w:p w14:paraId="55F5D662" w14:textId="29DB87F8" w:rsidR="000E418F" w:rsidRPr="009B0279" w:rsidRDefault="000E418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Designed and implemented enterprise Data Governance frameworks including data cataloging, metadata lineage, and stewardship processes across cloud platforms (Azure, AWS).</w:t>
      </w:r>
    </w:p>
    <w:p w14:paraId="5DD94567" w14:textId="61656A48" w:rsidR="00B63570" w:rsidRPr="009B0279" w:rsidRDefault="009B0279" w:rsidP="009B027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Collaborated with investment </w:t>
      </w:r>
      <w:r w:rsidRPr="009B0279">
        <w:rPr>
          <w:rFonts w:ascii="Calibri" w:hAnsi="Calibri" w:cs="Calibri"/>
        </w:rPr>
        <w:t>operations, actuarial, and finance teams to translate business rules into scalable ETL/ELT workflows</w:t>
      </w:r>
      <w:r w:rsidR="00B63570" w:rsidRPr="009B0279">
        <w:rPr>
          <w:rFonts w:ascii="Calibri" w:hAnsi="Calibri" w:cs="Calibri"/>
        </w:rPr>
        <w:t xml:space="preserve">.  </w:t>
      </w:r>
    </w:p>
    <w:p w14:paraId="56280826" w14:textId="1C7D1D83" w:rsidR="00CD3A32" w:rsidRPr="009B0279" w:rsidRDefault="00CD3A3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Automated </w:t>
      </w:r>
      <w:proofErr w:type="spellStart"/>
      <w:r w:rsidRPr="009B0279">
        <w:rPr>
          <w:rFonts w:ascii="Calibri" w:hAnsi="Calibri" w:cs="Calibri"/>
          <w:lang w:val="en-US"/>
        </w:rPr>
        <w:t>Informatica</w:t>
      </w:r>
      <w:proofErr w:type="spellEnd"/>
      <w:r w:rsidRPr="009B0279">
        <w:rPr>
          <w:rFonts w:ascii="Calibri" w:hAnsi="Calibri" w:cs="Calibri"/>
          <w:lang w:val="en-US"/>
        </w:rPr>
        <w:t xml:space="preserve"> IICS deployments (mappings, tasks, connections) using API-based scripts and CI/CD workflows for Dev → QA → Prod promotion.</w:t>
      </w:r>
    </w:p>
    <w:p w14:paraId="5ADEC14E" w14:textId="7478983B" w:rsidR="0040783D" w:rsidRPr="009B0279" w:rsidRDefault="004078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Configured </w:t>
      </w:r>
      <w:proofErr w:type="spellStart"/>
      <w:r w:rsidRPr="009B0279">
        <w:rPr>
          <w:rFonts w:ascii="Calibri" w:hAnsi="Calibri" w:cs="Calibri"/>
          <w:lang w:val="en-US"/>
        </w:rPr>
        <w:t>Denodo</w:t>
      </w:r>
      <w:proofErr w:type="spellEnd"/>
      <w:r w:rsidRPr="009B0279">
        <w:rPr>
          <w:rFonts w:ascii="Calibri" w:hAnsi="Calibri" w:cs="Calibri"/>
          <w:lang w:val="en-US"/>
        </w:rPr>
        <w:t xml:space="preserve"> data virtualization layer to integrate data from Oracle, Snowflake, and AWS S3, enabling a unified analytics view without physical data movement.</w:t>
      </w:r>
    </w:p>
    <w:p w14:paraId="5E3A5B3C" w14:textId="16723EB0" w:rsidR="0032278F" w:rsidRPr="009B0279" w:rsidRDefault="0032278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Built Python and Java-based </w:t>
      </w:r>
      <w:proofErr w:type="spellStart"/>
      <w:r w:rsidRPr="009B0279">
        <w:rPr>
          <w:rFonts w:ascii="Calibri" w:hAnsi="Calibri" w:cs="Calibri"/>
          <w:lang w:val="en-US"/>
        </w:rPr>
        <w:t>microservices</w:t>
      </w:r>
      <w:proofErr w:type="spellEnd"/>
      <w:r w:rsidRPr="009B0279">
        <w:rPr>
          <w:rFonts w:ascii="Calibri" w:hAnsi="Calibri" w:cs="Calibri"/>
          <w:lang w:val="en-US"/>
        </w:rPr>
        <w:t xml:space="preserve"> exposing AI capabilities (summarization, classification, and data retrieval) via REST endpoints.</w:t>
      </w:r>
    </w:p>
    <w:p w14:paraId="0CC30584" w14:textId="0403C0B5" w:rsidR="00956E16" w:rsidRPr="009B0279" w:rsidRDefault="00956E16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Managed, monitored, and debugged complex ETL/ELT pipelines across Snowflake,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>, and Azure Data Factory, ensuring operational stability and high performance.</w:t>
      </w:r>
    </w:p>
    <w:p w14:paraId="08BB4D84" w14:textId="50A86383" w:rsidR="00E11CE8" w:rsidRPr="009B0279" w:rsidRDefault="009B0279" w:rsidP="009B027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Designed Snowflake and </w:t>
      </w:r>
      <w:r w:rsidRPr="009B0279">
        <w:rPr>
          <w:rFonts w:ascii="Calibri" w:hAnsi="Calibri" w:cs="Calibri"/>
        </w:rPr>
        <w:t>Azure-based data models to support investment performance, risk, and exposure analysis</w:t>
      </w:r>
      <w:r w:rsidR="00E11CE8" w:rsidRPr="009B0279">
        <w:rPr>
          <w:rFonts w:ascii="Calibri" w:hAnsi="Calibri" w:cs="Calibri"/>
        </w:rPr>
        <w:t>.</w:t>
      </w:r>
    </w:p>
    <w:p w14:paraId="441A68A1" w14:textId="42513481" w:rsidR="008365D4" w:rsidRPr="009B0279" w:rsidRDefault="008365D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Developed SQL-based validation and reconciliation frameworks to ensure consistency and accuracy across multiple data layers and systems.</w:t>
      </w:r>
    </w:p>
    <w:p w14:paraId="5EE36B2E" w14:textId="3EF97F84" w:rsidR="008E5C1A" w:rsidRPr="009B0279" w:rsidRDefault="008E5C1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Scheduled and monitored ETL pipelines using Control-M and </w:t>
      </w:r>
      <w:proofErr w:type="spellStart"/>
      <w:r w:rsidRPr="009B0279">
        <w:rPr>
          <w:rFonts w:ascii="Calibri" w:hAnsi="Calibri" w:cs="Calibri"/>
          <w:lang w:val="en-US"/>
        </w:rPr>
        <w:t>Autosys</w:t>
      </w:r>
      <w:proofErr w:type="spellEnd"/>
      <w:r w:rsidRPr="009B0279">
        <w:rPr>
          <w:rFonts w:ascii="Calibri" w:hAnsi="Calibri" w:cs="Calibri"/>
          <w:lang w:val="en-US"/>
        </w:rPr>
        <w:t xml:space="preserve"> for batch and streaming workflows, ensuring timely data availability.</w:t>
      </w:r>
    </w:p>
    <w:p w14:paraId="5C83C88C" w14:textId="3DBAF34A" w:rsidR="00B0296D" w:rsidRPr="009B0279" w:rsidRDefault="00B029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Created and executed SQL-based test scripts to verify transformation logic, joins, and aggregations within Snowflake and Azure pipelines.</w:t>
      </w:r>
    </w:p>
    <w:p w14:paraId="4C8FC932" w14:textId="182F681C" w:rsidR="008365D4" w:rsidRPr="009B0279" w:rsidRDefault="008365D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Created and maintained data documentation artifacts, including data dictionaries, lineage diagrams, and mapping documents for ETL workflows.</w:t>
      </w:r>
    </w:p>
    <w:p w14:paraId="20BAFDF8" w14:textId="3FC7FFCF" w:rsidR="00E9409E" w:rsidRPr="009B0279" w:rsidRDefault="00F4524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Built an indexing and retrieval framework to support enterprise data onboarding, integrating Azure AI Search,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, and </w:t>
      </w:r>
      <w:proofErr w:type="spellStart"/>
      <w:r w:rsidRPr="009B0279">
        <w:rPr>
          <w:rFonts w:ascii="Calibri" w:hAnsi="Calibri" w:cs="Calibri"/>
          <w:lang w:val="en-US"/>
        </w:rPr>
        <w:t>FastAPI</w:t>
      </w:r>
      <w:proofErr w:type="spellEnd"/>
      <w:r w:rsidRPr="009B0279">
        <w:rPr>
          <w:rFonts w:ascii="Calibri" w:hAnsi="Calibri" w:cs="Calibri"/>
          <w:lang w:val="en-US"/>
        </w:rPr>
        <w:t xml:space="preserve"> services.</w:t>
      </w:r>
    </w:p>
    <w:p w14:paraId="14D04739" w14:textId="397037EF" w:rsidR="001A69CB" w:rsidRPr="009B0279" w:rsidRDefault="001A69C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Collaborated in Agile sprints to deliver incremental data engineering solutions, ensuring timely releases and continuous integration</w:t>
      </w:r>
      <w:r w:rsidR="003C481F" w:rsidRPr="009B0279">
        <w:rPr>
          <w:rFonts w:ascii="Calibri" w:hAnsi="Calibri" w:cs="Calibri"/>
          <w:lang w:val="en-US"/>
        </w:rPr>
        <w:t>.</w:t>
      </w:r>
    </w:p>
    <w:p w14:paraId="6BA66A15" w14:textId="0F239AF4" w:rsidR="008E5C1A" w:rsidRPr="009B0279" w:rsidRDefault="008E5C1A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Implemented Snowflake Streams and Tasks to enable incremental ETL processing and real-time data ingestion.</w:t>
      </w:r>
    </w:p>
    <w:p w14:paraId="38D63BE9" w14:textId="54B607E5" w:rsidR="00B0296D" w:rsidRPr="009B0279" w:rsidRDefault="00220DFC" w:rsidP="00A80C3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Led architectural decisions for enterprise-scale data pipelines ensuring scalability, performance, and operational efficiency.</w:t>
      </w:r>
    </w:p>
    <w:p w14:paraId="5E618D0E" w14:textId="08CBF952" w:rsidR="0022643C" w:rsidRPr="009B0279" w:rsidRDefault="0022643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Communicated technical findings, pipeline issues, and remediation steps to non-technical users and senior stakeholders, facilitating informed decision-making.</w:t>
      </w:r>
    </w:p>
    <w:p w14:paraId="387EFC93" w14:textId="0D263999" w:rsidR="000A13A0" w:rsidRPr="009B0279" w:rsidRDefault="000A13A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Collaborated with DevOps and </w:t>
      </w:r>
      <w:proofErr w:type="spellStart"/>
      <w:r w:rsidRPr="009B0279">
        <w:rPr>
          <w:rFonts w:ascii="Calibri" w:hAnsi="Calibri" w:cs="Calibri"/>
          <w:lang w:val="en-US"/>
        </w:rPr>
        <w:t>CloudOps</w:t>
      </w:r>
      <w:proofErr w:type="spellEnd"/>
      <w:r w:rsidRPr="009B0279">
        <w:rPr>
          <w:rFonts w:ascii="Calibri" w:hAnsi="Calibri" w:cs="Calibri"/>
          <w:lang w:val="en-US"/>
        </w:rPr>
        <w:t xml:space="preserve"> teams to support deployment management, hotfix releases, and version control through Azure DevOps and GitHub Actions.</w:t>
      </w:r>
    </w:p>
    <w:p w14:paraId="19B1B0A0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</w:rPr>
        <w:t xml:space="preserve">Azure Data Lake Storage Gen2 in Azure cloud </w:t>
      </w:r>
      <w:r w:rsidRPr="009B0279">
        <w:rPr>
          <w:rFonts w:ascii="Calibri" w:hAnsi="Calibri" w:cs="Calibri"/>
        </w:rPr>
        <w:t>as a central repository, enabling scalable storage and efficient management of diverse data types for streamlined processing and analysis.</w:t>
      </w:r>
    </w:p>
    <w:p w14:paraId="0E38D3CD" w14:textId="25D027C0" w:rsidR="00840CD8" w:rsidRPr="009B0279" w:rsidRDefault="00840CD8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>Collaborated with business stakeholders to define KPIs and ROI for AI initiatives.</w:t>
      </w:r>
    </w:p>
    <w:p w14:paraId="3848E9C3" w14:textId="77777777" w:rsidR="00357FF1" w:rsidRPr="009B0279" w:rsidRDefault="000D2624" w:rsidP="00357FF1"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>Partnered with business stakeholders to analyze recurring failures and implement long-term preventive measures to enhance data reliability.</w:t>
      </w:r>
    </w:p>
    <w:p w14:paraId="73D426D6" w14:textId="5F08C0B2" w:rsidR="005D5F12" w:rsidRPr="009B0279" w:rsidRDefault="005D5F12"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 xml:space="preserve">Developed complex SQL queries in </w:t>
      </w:r>
      <w:proofErr w:type="spellStart"/>
      <w:r w:rsidRPr="009B0279">
        <w:rPr>
          <w:rFonts w:ascii="Calibri" w:hAnsi="Calibri" w:cs="Calibri"/>
          <w:lang w:val="en-US"/>
        </w:rPr>
        <w:t>Dremio</w:t>
      </w:r>
      <w:proofErr w:type="spellEnd"/>
      <w:r w:rsidRPr="009B0279">
        <w:rPr>
          <w:rFonts w:ascii="Calibri" w:hAnsi="Calibri" w:cs="Calibri"/>
          <w:lang w:val="en-US"/>
        </w:rPr>
        <w:t xml:space="preserve"> leveraging window functions, CTEs, and analytical aggregations for performance-intensive analytics workloads.</w:t>
      </w:r>
    </w:p>
    <w:p w14:paraId="61296136" w14:textId="2596B37C" w:rsidR="005F1CD5" w:rsidRPr="009B0279" w:rsidRDefault="004E7AC1" w:rsidP="008365D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 xml:space="preserve">Conducted query profiling and performance optimization in </w:t>
      </w:r>
      <w:proofErr w:type="spellStart"/>
      <w:r w:rsidRPr="009B0279">
        <w:rPr>
          <w:rFonts w:ascii="Calibri" w:hAnsi="Calibri" w:cs="Calibri"/>
          <w:lang w:val="en-US"/>
        </w:rPr>
        <w:t>Dremio</w:t>
      </w:r>
      <w:proofErr w:type="spellEnd"/>
      <w:r w:rsidRPr="009B0279">
        <w:rPr>
          <w:rFonts w:ascii="Calibri" w:hAnsi="Calibri" w:cs="Calibri"/>
          <w:lang w:val="en-US"/>
        </w:rPr>
        <w:t xml:space="preserve"> and PostgreSQL, reducing latency and improving interactive query response times.</w:t>
      </w:r>
    </w:p>
    <w:p w14:paraId="56994151" w14:textId="6CA2A7D0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 xml:space="preserve">Developed SLA monitoring and alerting frameworks </w:t>
      </w:r>
      <w:r w:rsidR="002F59DC">
        <w:rPr>
          <w:rFonts w:ascii="Calibri" w:hAnsi="Calibri" w:cs="Calibri"/>
          <w:lang w:val="en-US"/>
        </w:rPr>
        <w:t>to detect pipeline failures and ensure compliance with business requirements proactively</w:t>
      </w:r>
      <w:r w:rsidRPr="009B0279">
        <w:rPr>
          <w:rFonts w:ascii="Calibri" w:hAnsi="Calibri" w:cs="Calibri"/>
          <w:lang w:val="en-US"/>
        </w:rPr>
        <w:t>.</w:t>
      </w:r>
    </w:p>
    <w:p w14:paraId="648F7E87" w14:textId="6100684D" w:rsidR="004E7AC1" w:rsidRPr="009B0279" w:rsidRDefault="004E7AC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 xml:space="preserve">Built ETL/ELT pipelines for structured and semi-structured datasets using </w:t>
      </w:r>
      <w:proofErr w:type="spellStart"/>
      <w:r w:rsidRPr="009B0279">
        <w:rPr>
          <w:rFonts w:ascii="Calibri" w:hAnsi="Calibri" w:cs="Calibri"/>
          <w:lang w:val="en-US"/>
        </w:rPr>
        <w:t>Dremio</w:t>
      </w:r>
      <w:proofErr w:type="spellEnd"/>
      <w:r w:rsidRPr="009B0279">
        <w:rPr>
          <w:rFonts w:ascii="Calibri" w:hAnsi="Calibri" w:cs="Calibri"/>
          <w:lang w:val="en-US"/>
        </w:rPr>
        <w:t>, ensuring seamless integration across data sources and consumers.</w:t>
      </w:r>
    </w:p>
    <w:p w14:paraId="506BAB7F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Built and optimized Airflow DAGs</w:t>
      </w:r>
      <w:r w:rsidRPr="009B0279">
        <w:rPr>
          <w:rFonts w:ascii="Calibri" w:hAnsi="Calibri" w:cs="Calibri"/>
        </w:rPr>
        <w:t xml:space="preserve"> (Directed Acyclic Graphs) to orchestr</w:t>
      </w:r>
      <w:r w:rsidRPr="009B0279">
        <w:rPr>
          <w:rFonts w:ascii="Calibri" w:hAnsi="Calibri" w:cs="Calibri"/>
        </w:rPr>
        <w:t>ate complex data workflows, ensuring the reliable execution of data transformations and monitoring for failures or delays.</w:t>
      </w:r>
    </w:p>
    <w:p w14:paraId="4D9F16A1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Utilized Airflow to integrate DBT with cloud-based data platforms</w:t>
      </w:r>
      <w:r w:rsidRPr="009B0279">
        <w:rPr>
          <w:rFonts w:ascii="Calibri" w:hAnsi="Calibri" w:cs="Calibri"/>
        </w:rPr>
        <w:t xml:space="preserve"> such as Snowflake or </w:t>
      </w:r>
      <w:proofErr w:type="spellStart"/>
      <w:r w:rsidRPr="009B0279">
        <w:rPr>
          <w:rFonts w:ascii="Calibri" w:hAnsi="Calibri" w:cs="Calibri"/>
        </w:rPr>
        <w:t>BigQuery</w:t>
      </w:r>
      <w:proofErr w:type="spellEnd"/>
      <w:r w:rsidRPr="009B0279">
        <w:rPr>
          <w:rFonts w:ascii="Calibri" w:hAnsi="Calibri" w:cs="Calibri"/>
        </w:rPr>
        <w:t>, streamlining the ETL process and automating data pipeline management for improved operational efficiency.</w:t>
      </w:r>
    </w:p>
    <w:p w14:paraId="6B34031D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Worked with Azure Cosmos DB</w:t>
      </w:r>
      <w:r w:rsidRPr="009B0279">
        <w:rPr>
          <w:rFonts w:ascii="Calibri" w:hAnsi="Calibri" w:cs="Calibri"/>
        </w:rPr>
        <w:t xml:space="preserve"> to manage and optimize the storage and retrieval of large-scale, globally distributed data</w:t>
      </w:r>
      <w:r w:rsidRPr="009B0279">
        <w:rPr>
          <w:rFonts w:ascii="Calibri" w:hAnsi="Calibri" w:cs="Calibri"/>
        </w:rPr>
        <w:t>, ensuring high availability and low-latency access to mission-critical data for real-time applications.</w:t>
      </w:r>
    </w:p>
    <w:p w14:paraId="45686D91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Implemented and optimized stored procedures in JavaScript</w:t>
      </w:r>
      <w:r w:rsidRPr="009B0279">
        <w:rPr>
          <w:rFonts w:ascii="Calibri" w:hAnsi="Calibri" w:cs="Calibri"/>
        </w:rPr>
        <w:t xml:space="preserve"> within Azure Cosmos DB for efficient data processing, enabling seamless integration between t</w:t>
      </w:r>
      <w:r w:rsidRPr="009B0279">
        <w:rPr>
          <w:rFonts w:ascii="Calibri" w:hAnsi="Calibri" w:cs="Calibri"/>
        </w:rPr>
        <w:t>he database and application layer for real-time data querying and reporting.</w:t>
      </w:r>
    </w:p>
    <w:p w14:paraId="52401B3B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Designed and implemented Cosmos DB collections and partitioning strategies</w:t>
      </w:r>
      <w:r w:rsidRPr="009B0279">
        <w:rPr>
          <w:rFonts w:ascii="Calibri" w:hAnsi="Calibri" w:cs="Calibri"/>
        </w:rPr>
        <w:t xml:space="preserve"> to ensure efficient data access, improve query performance, and scale as data volumes grew, meeting high</w:t>
      </w:r>
      <w:r w:rsidRPr="009B0279">
        <w:rPr>
          <w:rFonts w:ascii="Calibri" w:hAnsi="Calibri" w:cs="Calibri"/>
        </w:rPr>
        <w:t>-performance and scalability requirements.</w:t>
      </w:r>
    </w:p>
    <w:p w14:paraId="0061922F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Developed and optimized stored procedures in JavaScript</w:t>
      </w:r>
      <w:r w:rsidRPr="009B0279">
        <w:rPr>
          <w:rFonts w:ascii="Calibri" w:hAnsi="Calibri" w:cs="Calibri"/>
        </w:rPr>
        <w:t xml:space="preserve"> to perform complex data manipulations and transformations within Cosmos DB, reducing the need for external data processing and ensuring data consistency.</w:t>
      </w:r>
    </w:p>
    <w:p w14:paraId="3A31D031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lastRenderedPageBreak/>
        <w:t>App</w:t>
      </w: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lied scaling strategies to Cosmos DB</w:t>
      </w:r>
      <w:r w:rsidRPr="009B0279">
        <w:rPr>
          <w:rFonts w:ascii="Calibri" w:hAnsi="Calibri" w:cs="Calibri"/>
        </w:rPr>
        <w:t xml:space="preserve"> by implementing partitioning and indexing techniques, enabling efficient querying and faster response times even as the data volume increased.</w:t>
      </w:r>
    </w:p>
    <w:p w14:paraId="240CCDB5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Addressed data issues</w:t>
      </w:r>
      <w:r w:rsidRPr="009B0279">
        <w:rPr>
          <w:rFonts w:ascii="Calibri" w:hAnsi="Calibri" w:cs="Calibri"/>
        </w:rPr>
        <w:t xml:space="preserve"> by conducting thorough root cause analysis to identify</w:t>
      </w:r>
      <w:r w:rsidRPr="009B0279">
        <w:rPr>
          <w:rFonts w:ascii="Calibri" w:hAnsi="Calibri" w:cs="Calibri"/>
        </w:rPr>
        <w:t xml:space="preserve"> and resolve discrepancies in data integrity, ensuring data consistency and accuracy across systems.</w:t>
      </w:r>
    </w:p>
    <w:p w14:paraId="3628814D" w14:textId="36BB93C3" w:rsidR="00E11CE8" w:rsidRPr="009B0279" w:rsidRDefault="00E11CE8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>Developed data validation and reconciliation frameworks using Python and SQL to ensure data integrity across bronze, silver, and gold layers.</w:t>
      </w:r>
    </w:p>
    <w:p w14:paraId="1A3C5BD1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 xml:space="preserve">Performed </w:t>
      </w: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root cause analysis</w:t>
      </w:r>
      <w:r w:rsidRPr="009B0279">
        <w:rPr>
          <w:rFonts w:ascii="Calibri" w:hAnsi="Calibri" w:cs="Calibri"/>
        </w:rPr>
        <w:t xml:space="preserve"> on production data failures and performance bottlenecks, implementing corrective actions to improve data quality and reduce downtime in production environments.</w:t>
      </w:r>
    </w:p>
    <w:p w14:paraId="13AEFF76" w14:textId="6FBE4B73" w:rsidR="005F1CD5" w:rsidRPr="002F59DC" w:rsidRDefault="00E5536D" w:rsidP="002F59D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Provided production support for data pipelines</w:t>
      </w:r>
      <w:r w:rsidRPr="009B0279">
        <w:rPr>
          <w:rFonts w:ascii="Calibri" w:hAnsi="Calibri" w:cs="Calibri"/>
        </w:rPr>
        <w:t>, troubleshooting issues in D</w:t>
      </w:r>
      <w:r w:rsidRPr="009B0279">
        <w:rPr>
          <w:rFonts w:ascii="Calibri" w:hAnsi="Calibri" w:cs="Calibri"/>
        </w:rPr>
        <w:t>BT models, Airflow workflows, and Cosmos DB integrations, ensuring that data processes remained operational and efficient.</w:t>
      </w:r>
    </w:p>
    <w:p w14:paraId="3B8AFAEE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Collaborated with cross-functional teams</w:t>
      </w:r>
      <w:r w:rsidRPr="009B0279">
        <w:rPr>
          <w:rFonts w:ascii="Calibri" w:hAnsi="Calibri" w:cs="Calibri"/>
        </w:rPr>
        <w:t xml:space="preserve"> to address and resolve data issues by designing and implementing solutions that improved dat</w:t>
      </w:r>
      <w:r w:rsidRPr="009B0279">
        <w:rPr>
          <w:rFonts w:ascii="Calibri" w:hAnsi="Calibri" w:cs="Calibri"/>
        </w:rPr>
        <w:t>a quality and streamlined data flows across systems.</w:t>
      </w:r>
    </w:p>
    <w:p w14:paraId="5DC9449E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Improved data governance and quality processes</w:t>
      </w:r>
      <w:r w:rsidRPr="009B0279">
        <w:rPr>
          <w:rFonts w:ascii="Calibri" w:hAnsi="Calibri" w:cs="Calibri"/>
        </w:rPr>
        <w:t xml:space="preserve"> by addressing root cause issues in production environments, identifying recurring problems, and implementing proactive measures to prevent future data incon</w:t>
      </w:r>
      <w:r w:rsidRPr="009B0279">
        <w:rPr>
          <w:rFonts w:ascii="Calibri" w:hAnsi="Calibri" w:cs="Calibri"/>
        </w:rPr>
        <w:t>sistencies.</w:t>
      </w:r>
    </w:p>
    <w:p w14:paraId="0D5A382B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Optimized data workflows in DBT, Airflow, and Cosmos DB</w:t>
      </w:r>
      <w:r>
        <w:rPr>
          <w:rFonts w:ascii="Calibri" w:hAnsi="Calibri" w:cs="Calibri"/>
        </w:rPr>
        <w:t xml:space="preserve"> to ensure that ETL processes were efficient, scalable, and capable of handling large volumes of data while minimizing errors and performance degradation.</w:t>
      </w:r>
    </w:p>
    <w:p w14:paraId="216FB8A8" w14:textId="77777777" w:rsidR="002F59DC" w:rsidRDefault="002F59DC">
      <w:pPr>
        <w:jc w:val="both"/>
        <w:rPr>
          <w:rFonts w:ascii="Calibri" w:hAnsi="Calibri" w:cs="Calibri"/>
          <w:b/>
          <w:sz w:val="20"/>
          <w:szCs w:val="20"/>
        </w:rPr>
      </w:pPr>
    </w:p>
    <w:p w14:paraId="23CBF330" w14:textId="72617FC6" w:rsidR="005F1CD5" w:rsidRDefault="00E553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Client: Deloitte     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</w:t>
      </w:r>
      <w:r>
        <w:rPr>
          <w:rFonts w:ascii="Calibri" w:hAnsi="Calibri" w:cs="Calibri"/>
          <w:b/>
          <w:sz w:val="20"/>
          <w:szCs w:val="20"/>
        </w:rPr>
        <w:t xml:space="preserve">                             </w:t>
      </w:r>
      <w:r>
        <w:rPr>
          <w:rFonts w:ascii="Calibri" w:hAnsi="Calibri" w:cs="Calibri"/>
          <w:b/>
          <w:sz w:val="20"/>
          <w:szCs w:val="20"/>
        </w:rPr>
        <w:tab/>
        <w:t xml:space="preserve">      Nov 2019-Jan 2023</w:t>
      </w:r>
    </w:p>
    <w:p w14:paraId="623D3341" w14:textId="77777777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Role: Azure Data Engineer                                                                                                              </w:t>
      </w:r>
      <w:r>
        <w:rPr>
          <w:rFonts w:ascii="Calibri" w:hAnsi="Calibri" w:cs="Calibri"/>
          <w:b/>
        </w:rPr>
        <w:tab/>
        <w:t xml:space="preserve">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val="en-US"/>
        </w:rPr>
        <w:t>Suwanee, GA</w:t>
      </w:r>
    </w:p>
    <w:p w14:paraId="60ECCF9A" w14:textId="77E538C2" w:rsidR="008E453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Responsibilities:</w:t>
      </w:r>
    </w:p>
    <w:p w14:paraId="2DD252E3" w14:textId="75269696" w:rsidR="005F1CD5" w:rsidRDefault="00B4312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B4312B">
        <w:rPr>
          <w:rFonts w:ascii="Calibri" w:hAnsi="Calibri" w:cs="Calibri"/>
          <w:lang w:val="en-US"/>
        </w:rPr>
        <w:t>Optimized SSIS package execution using parallelism, incremental loads, and performance tuning techniques.</w:t>
      </w:r>
    </w:p>
    <w:p w14:paraId="686CE796" w14:textId="77B4DCC0" w:rsidR="002F59DC" w:rsidRDefault="002F59D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2F59DC">
        <w:rPr>
          <w:rFonts w:ascii="Calibri" w:hAnsi="Calibri" w:cs="Calibri"/>
          <w:lang w:val="en-US"/>
        </w:rPr>
        <w:t xml:space="preserve">Supported </w:t>
      </w:r>
      <w:r w:rsidRPr="002F59DC">
        <w:rPr>
          <w:rFonts w:ascii="Calibri" w:hAnsi="Calibri" w:cs="Calibri"/>
          <w:b/>
          <w:bCs/>
          <w:lang w:val="en-US"/>
        </w:rPr>
        <w:t>Microsoft Fabric workspaces and capacities</w:t>
      </w:r>
      <w:r w:rsidRPr="002F59DC">
        <w:rPr>
          <w:rFonts w:ascii="Calibri" w:hAnsi="Calibri" w:cs="Calibri"/>
          <w:lang w:val="en-US"/>
        </w:rPr>
        <w:t xml:space="preserve">, with working knowledge of </w:t>
      </w:r>
      <w:proofErr w:type="spellStart"/>
      <w:r w:rsidRPr="002F59DC">
        <w:rPr>
          <w:rFonts w:ascii="Calibri" w:hAnsi="Calibri" w:cs="Calibri"/>
          <w:b/>
          <w:bCs/>
          <w:lang w:val="en-US"/>
        </w:rPr>
        <w:t>OneLake</w:t>
      </w:r>
      <w:proofErr w:type="spellEnd"/>
      <w:r w:rsidRPr="002F59DC">
        <w:rPr>
          <w:rFonts w:ascii="Calibri" w:hAnsi="Calibri" w:cs="Calibri"/>
          <w:lang w:val="en-US"/>
        </w:rPr>
        <w:t xml:space="preserve"> concepts and </w:t>
      </w:r>
      <w:proofErr w:type="spellStart"/>
      <w:r w:rsidRPr="002F59DC">
        <w:rPr>
          <w:rFonts w:ascii="Calibri" w:hAnsi="Calibri" w:cs="Calibri"/>
          <w:b/>
          <w:bCs/>
          <w:lang w:val="en-US"/>
        </w:rPr>
        <w:t>Dataflows</w:t>
      </w:r>
      <w:proofErr w:type="spellEnd"/>
      <w:r w:rsidRPr="002F59DC">
        <w:rPr>
          <w:rFonts w:ascii="Calibri" w:hAnsi="Calibri" w:cs="Calibri"/>
          <w:b/>
          <w:bCs/>
          <w:lang w:val="en-US"/>
        </w:rPr>
        <w:t xml:space="preserve"> Gen2</w:t>
      </w:r>
      <w:r w:rsidRPr="002F59DC">
        <w:rPr>
          <w:rFonts w:ascii="Calibri" w:hAnsi="Calibri" w:cs="Calibri"/>
          <w:lang w:val="en-US"/>
        </w:rPr>
        <w:t xml:space="preserve"> for enterprise BI enablement</w:t>
      </w:r>
    </w:p>
    <w:p w14:paraId="5BE3B42F" w14:textId="167A1A0C" w:rsidR="007D3C64" w:rsidRPr="009B0279" w:rsidRDefault="007D3C6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Enabled analytics-ready datasets for downstream BI tools and dashboards consumed by Marketing stakeholders.</w:t>
      </w:r>
    </w:p>
    <w:p w14:paraId="56B367DA" w14:textId="2C9D6A43" w:rsidR="003A2061" w:rsidRPr="009B0279" w:rsidRDefault="003A2061" w:rsidP="003A2061"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</w:rPr>
        <w:t>Worked with BI teams to validate data models for RLS/OLS and governed data access requirements.</w:t>
      </w:r>
    </w:p>
    <w:p w14:paraId="78C29B0A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Performed ETL operations using Azure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and successfully migrated on-pre</w:t>
      </w:r>
      <w:r w:rsidRPr="009B0279">
        <w:rPr>
          <w:rFonts w:ascii="Calibri" w:hAnsi="Calibri" w:cs="Calibri"/>
          <w:lang w:val="en-US"/>
        </w:rPr>
        <w:t>mises Oracle ETL processes to Azure Synapse Analytics.</w:t>
      </w:r>
    </w:p>
    <w:p w14:paraId="14D59BFB" w14:textId="6481E7AB" w:rsidR="007D3C64" w:rsidRPr="009B0279" w:rsidRDefault="007D3C6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7D3C64">
        <w:rPr>
          <w:rFonts w:ascii="Calibri" w:hAnsi="Calibri" w:cs="Calibri"/>
          <w:lang w:val="en-US"/>
        </w:rPr>
        <w:t>Supported campaign platform upgrades by validating schemas, reconciling historical data, and ensuring continuity across releases.</w:t>
      </w:r>
    </w:p>
    <w:p w14:paraId="464A3DA4" w14:textId="6CDC116A" w:rsidR="00CD3A32" w:rsidRPr="009B0279" w:rsidRDefault="00CD3A3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Integrated IICS deployment steps into existing DevOps pipelines, enabling zero-downtime releases and consistent parameter management.</w:t>
      </w:r>
    </w:p>
    <w:p w14:paraId="4DA3B70E" w14:textId="7491E2D1" w:rsidR="00B81019" w:rsidRPr="009B0279" w:rsidRDefault="00B8101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Implemented Synapse Dedicated SQL Pool pipelines and stored procedures for enterprise-grade transformations.</w:t>
      </w:r>
    </w:p>
    <w:p w14:paraId="78245EF3" w14:textId="041EFAF3" w:rsidR="003964BF" w:rsidRPr="009B0279" w:rsidRDefault="003964B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Developed </w:t>
      </w:r>
      <w:proofErr w:type="spellStart"/>
      <w:r w:rsidRPr="009B0279">
        <w:rPr>
          <w:rFonts w:ascii="Calibri" w:hAnsi="Calibri" w:cs="Calibri"/>
          <w:lang w:val="en-US"/>
        </w:rPr>
        <w:t>Qlik</w:t>
      </w:r>
      <w:proofErr w:type="spellEnd"/>
      <w:r w:rsidRPr="009B0279">
        <w:rPr>
          <w:rFonts w:ascii="Calibri" w:hAnsi="Calibri" w:cs="Calibri"/>
          <w:lang w:val="en-US"/>
        </w:rPr>
        <w:t xml:space="preserve"> data models (Snowflake schema) following associative modeling principles to enable self-service analytics and faster query responses.</w:t>
      </w:r>
    </w:p>
    <w:p w14:paraId="35FA0CC7" w14:textId="466D5F37" w:rsidR="007C250E" w:rsidRPr="009B0279" w:rsidRDefault="007C250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Facilitated data ownership and stewardship governance operating models, ensuring accountability across business, analytics, and IT teams.</w:t>
      </w:r>
    </w:p>
    <w:p w14:paraId="7A1638AB" w14:textId="30BDFDCC" w:rsidR="003A2061" w:rsidRPr="009B0279" w:rsidRDefault="003A206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Partnered closely with Power BI developers to deliver datasets optimized for dashboard performance and refresh cycles.</w:t>
      </w:r>
    </w:p>
    <w:p w14:paraId="7637D57C" w14:textId="0E64F64D" w:rsidR="003A2061" w:rsidRPr="009B0279" w:rsidRDefault="003A206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Implemented Azure RBAC and data-access controls to ensure secure and compliant data consumption.</w:t>
      </w:r>
    </w:p>
    <w:p w14:paraId="0C5BEA36" w14:textId="64A68A25" w:rsidR="000E418F" w:rsidRPr="009B0279" w:rsidRDefault="000E418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Established business glossaries, data dictionaries, and standardized naming conventions to enhance data discoverability and consistency.</w:t>
      </w:r>
    </w:p>
    <w:p w14:paraId="4903F938" w14:textId="481E48F9" w:rsidR="00CD3A32" w:rsidRPr="009B0279" w:rsidRDefault="00CD3A3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Implemented monitoring and alerting for IICS job failures and latency issues using </w:t>
      </w:r>
      <w:proofErr w:type="spellStart"/>
      <w:r w:rsidRPr="009B0279">
        <w:rPr>
          <w:rFonts w:ascii="Calibri" w:hAnsi="Calibri" w:cs="Calibri"/>
          <w:lang w:val="en-US"/>
        </w:rPr>
        <w:t>CloudWatch</w:t>
      </w:r>
      <w:proofErr w:type="spellEnd"/>
      <w:r w:rsidRPr="009B0279">
        <w:rPr>
          <w:rFonts w:ascii="Calibri" w:hAnsi="Calibri" w:cs="Calibri"/>
          <w:lang w:val="en-US"/>
        </w:rPr>
        <w:t xml:space="preserve"> / </w:t>
      </w:r>
      <w:proofErr w:type="spellStart"/>
      <w:r w:rsidRPr="009B0279">
        <w:rPr>
          <w:rFonts w:ascii="Calibri" w:hAnsi="Calibri" w:cs="Calibri"/>
          <w:lang w:val="en-US"/>
        </w:rPr>
        <w:t>Grafana</w:t>
      </w:r>
      <w:proofErr w:type="spellEnd"/>
      <w:r w:rsidRPr="009B0279">
        <w:rPr>
          <w:rFonts w:ascii="Calibri" w:hAnsi="Calibri" w:cs="Calibri"/>
          <w:lang w:val="en-US"/>
        </w:rPr>
        <w:t>.</w:t>
      </w:r>
    </w:p>
    <w:p w14:paraId="67BCBF0E" w14:textId="53481094" w:rsidR="007C250E" w:rsidRPr="009B0279" w:rsidRDefault="007C250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Implemented metadata management processes including glossary alignment, lineage documentation, and attribute definitions.</w:t>
      </w:r>
    </w:p>
    <w:p w14:paraId="1C755F52" w14:textId="5F166D5C" w:rsidR="00C0796E" w:rsidRPr="009B0279" w:rsidRDefault="00C0796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Built and optimized data ingestion pipelines for fund admin data using Python, </w:t>
      </w:r>
      <w:proofErr w:type="spellStart"/>
      <w:r w:rsidRPr="009B0279">
        <w:rPr>
          <w:rFonts w:ascii="Calibri" w:hAnsi="Calibri" w:cs="Calibri"/>
          <w:lang w:val="en-US"/>
        </w:rPr>
        <w:t>PySpark</w:t>
      </w:r>
      <w:proofErr w:type="spellEnd"/>
      <w:r w:rsidRPr="009B0279">
        <w:rPr>
          <w:rFonts w:ascii="Calibri" w:hAnsi="Calibri" w:cs="Calibri"/>
          <w:lang w:val="en-US"/>
        </w:rPr>
        <w:t>, and Atlas APIs, ensuring accurate metadata capture and schema consistency.</w:t>
      </w:r>
    </w:p>
    <w:p w14:paraId="5363BAA4" w14:textId="64213C78" w:rsidR="003964BF" w:rsidRPr="009B0279" w:rsidRDefault="003964B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Monitored and optimized </w:t>
      </w:r>
      <w:proofErr w:type="spellStart"/>
      <w:r w:rsidRPr="009B0279">
        <w:rPr>
          <w:rFonts w:ascii="Calibri" w:hAnsi="Calibri" w:cs="Calibri"/>
          <w:lang w:val="en-US"/>
        </w:rPr>
        <w:t>Qlik</w:t>
      </w:r>
      <w:proofErr w:type="spellEnd"/>
      <w:r w:rsidRPr="009B0279">
        <w:rPr>
          <w:rFonts w:ascii="Calibri" w:hAnsi="Calibri" w:cs="Calibri"/>
          <w:lang w:val="en-US"/>
        </w:rPr>
        <w:t xml:space="preserve"> ETL performance, applying caching, incremental reloads, and optimized query structures to reduce latency and improve system throughput.</w:t>
      </w:r>
    </w:p>
    <w:p w14:paraId="10E66656" w14:textId="1EB3A527" w:rsidR="007C250E" w:rsidRPr="009B0279" w:rsidRDefault="007C250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Developed governance frameworks covering data quality, metadata, lifecycle management, access controls, and compliance.</w:t>
      </w:r>
    </w:p>
    <w:p w14:paraId="67C1B861" w14:textId="39CECC6D" w:rsidR="0040783D" w:rsidRPr="009B0279" w:rsidRDefault="004078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Led Oracle OTC to Snowflake migration, designing data models, transformation logic, and validation frameworks using AWS Glue and </w:t>
      </w:r>
      <w:proofErr w:type="spellStart"/>
      <w:r w:rsidRPr="009B0279">
        <w:rPr>
          <w:rFonts w:ascii="Calibri" w:hAnsi="Calibri" w:cs="Calibri"/>
          <w:lang w:val="en-US"/>
        </w:rPr>
        <w:t>SnowSQL</w:t>
      </w:r>
      <w:proofErr w:type="spellEnd"/>
      <w:r w:rsidRPr="009B0279">
        <w:rPr>
          <w:rFonts w:ascii="Calibri" w:hAnsi="Calibri" w:cs="Calibri"/>
          <w:lang w:val="en-US"/>
        </w:rPr>
        <w:t>.</w:t>
      </w:r>
    </w:p>
    <w:p w14:paraId="47F6ACFA" w14:textId="5B96521B" w:rsidR="000E418F" w:rsidRPr="009B0279" w:rsidRDefault="000E418F" w:rsidP="007C250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Partnered with business and IT stakeholders to define data domain activation playbooks covering definitions, lineage, data quality, and lifecycle management.</w:t>
      </w:r>
    </w:p>
    <w:p w14:paraId="262A01EC" w14:textId="2FD3E724" w:rsidR="00E11CE8" w:rsidRPr="009B0279" w:rsidRDefault="00E11CE8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Developed and maintained ETL/ELT data pipelines in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and Azure Data Factory to process structured and semi-structured financial datasets.</w:t>
      </w:r>
    </w:p>
    <w:p w14:paraId="6A8DEC34" w14:textId="065EAAEE" w:rsidR="0032278F" w:rsidRPr="009B0279" w:rsidRDefault="0032278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Collaborated with DevOps to containerize LLM services using Docker and deploy to EKS/AKS clusters for production inference.</w:t>
      </w:r>
    </w:p>
    <w:p w14:paraId="73C26081" w14:textId="2F0552C5" w:rsidR="008E4535" w:rsidRPr="009B0279" w:rsidRDefault="008E453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Collaborated with security teams to implement RBAC for Kubernetes clusters and Azure role assignments for resource-level governance.</w:t>
      </w:r>
    </w:p>
    <w:p w14:paraId="6495BF6A" w14:textId="6011AFBB" w:rsidR="0040783D" w:rsidRPr="009B0279" w:rsidRDefault="004078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lastRenderedPageBreak/>
        <w:t>Developed automated data validation scripts in Python and SQL to reconcile migrated data volumes and ensure referential integrity across systems.</w:t>
      </w:r>
    </w:p>
    <w:p w14:paraId="4F0703B7" w14:textId="3634C7AD" w:rsidR="00E11CE8" w:rsidRPr="009B0279" w:rsidRDefault="00E11CE8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Integrated Azure SQL Server with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for data loading and transformations, optimizing read/write performance through partitioning and indexing strategies.</w:t>
      </w:r>
    </w:p>
    <w:p w14:paraId="71BB4DFA" w14:textId="0649CEDF" w:rsidR="00D0680F" w:rsidRPr="009B0279" w:rsidRDefault="00D0680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Designed incremental load processes using Snowflake Streams and Tasks, ensuring low-latency and high-performance data pipelines</w:t>
      </w:r>
      <w:r w:rsidR="00B0296D" w:rsidRPr="009B0279">
        <w:rPr>
          <w:rFonts w:ascii="Calibri" w:hAnsi="Calibri" w:cs="Calibri"/>
          <w:lang w:val="en-US"/>
        </w:rPr>
        <w:t>.</w:t>
      </w:r>
    </w:p>
    <w:p w14:paraId="3BE2254E" w14:textId="41557DE5" w:rsidR="008E4535" w:rsidRPr="009B0279" w:rsidRDefault="008E453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Implemented Azure Application Gateway/WAF for ingress traffic management, SSL termination, and centralized security enforcement.</w:t>
      </w:r>
    </w:p>
    <w:p w14:paraId="4C76FF5E" w14:textId="1FABD61C" w:rsidR="008E4535" w:rsidRPr="009B0279" w:rsidRDefault="008E4535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Automated backup and disaster recovery workflows for critical services using Azure-native tooling and </w:t>
      </w:r>
      <w:proofErr w:type="spellStart"/>
      <w:r w:rsidRPr="009B0279">
        <w:rPr>
          <w:rFonts w:ascii="Calibri" w:hAnsi="Calibri" w:cs="Calibri"/>
          <w:lang w:val="en-US"/>
        </w:rPr>
        <w:t>IaC</w:t>
      </w:r>
      <w:proofErr w:type="spellEnd"/>
      <w:r w:rsidRPr="009B0279">
        <w:rPr>
          <w:rFonts w:ascii="Calibri" w:hAnsi="Calibri" w:cs="Calibri"/>
          <w:lang w:val="en-US"/>
        </w:rPr>
        <w:t xml:space="preserve"> modules.</w:t>
      </w:r>
    </w:p>
    <w:p w14:paraId="6CFBB626" w14:textId="1A419043" w:rsidR="00D92513" w:rsidRPr="009B0279" w:rsidRDefault="00D9251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Utilized Python automation to generate operational health reports and manage error-handling mechanisms in production pipelines.</w:t>
      </w:r>
    </w:p>
    <w:p w14:paraId="5C1DF1AB" w14:textId="22897528" w:rsidR="000B777B" w:rsidRPr="009B0279" w:rsidRDefault="000B777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Built and deployed custom LLM endpoints using Azure </w:t>
      </w:r>
      <w:proofErr w:type="spellStart"/>
      <w:r w:rsidRPr="009B0279">
        <w:rPr>
          <w:rFonts w:ascii="Calibri" w:hAnsi="Calibri" w:cs="Calibri"/>
          <w:lang w:val="en-US"/>
        </w:rPr>
        <w:t>OpenAI</w:t>
      </w:r>
      <w:proofErr w:type="spellEnd"/>
      <w:r w:rsidRPr="009B0279">
        <w:rPr>
          <w:rFonts w:ascii="Calibri" w:hAnsi="Calibri" w:cs="Calibri"/>
          <w:lang w:val="en-US"/>
        </w:rPr>
        <w:t xml:space="preserve"> Service for internal knowledge automation.</w:t>
      </w:r>
    </w:p>
    <w:p w14:paraId="5E00E11A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Proficient in utilizing </w:t>
      </w:r>
      <w:proofErr w:type="spellStart"/>
      <w:r w:rsidRPr="009B0279">
        <w:rPr>
          <w:rFonts w:ascii="Calibri" w:hAnsi="Calibri" w:cs="Calibri"/>
          <w:lang w:val="en-US"/>
        </w:rPr>
        <w:t>Informatica</w:t>
      </w:r>
      <w:proofErr w:type="spellEnd"/>
      <w:r w:rsidRPr="009B0279">
        <w:rPr>
          <w:rFonts w:ascii="Calibri" w:hAnsi="Calibri" w:cs="Calibri"/>
          <w:lang w:val="en-US"/>
        </w:rPr>
        <w:t xml:space="preserve"> </w:t>
      </w:r>
      <w:proofErr w:type="spellStart"/>
      <w:r w:rsidRPr="009B0279">
        <w:rPr>
          <w:rFonts w:ascii="Calibri" w:hAnsi="Calibri" w:cs="Calibri"/>
          <w:lang w:val="en-US"/>
        </w:rPr>
        <w:t>PowerCenter</w:t>
      </w:r>
      <w:proofErr w:type="spellEnd"/>
      <w:r w:rsidRPr="009B0279">
        <w:rPr>
          <w:rFonts w:ascii="Calibri" w:hAnsi="Calibri" w:cs="Calibri"/>
          <w:lang w:val="en-US"/>
        </w:rPr>
        <w:t xml:space="preserve"> for data integration, transformation, and ETL </w:t>
      </w:r>
      <w:r>
        <w:rPr>
          <w:rFonts w:ascii="Calibri" w:hAnsi="Calibri" w:cs="Calibri"/>
          <w:lang w:val="en-US"/>
        </w:rPr>
        <w:t xml:space="preserve">processes, ensuring seamless data flow and accuracy within complex business environments and experienced in designing and </w:t>
      </w:r>
      <w:r>
        <w:rPr>
          <w:rFonts w:ascii="Calibri" w:hAnsi="Calibri" w:cs="Calibri"/>
          <w:lang w:val="en-US"/>
        </w:rPr>
        <w:t>implementing scalable solutions for data warehousing and analytics.</w:t>
      </w:r>
    </w:p>
    <w:p w14:paraId="472B3F52" w14:textId="77777777" w:rsidR="00CD3A32" w:rsidRDefault="00CD3A32">
      <w:pPr>
        <w:pStyle w:val="NoSpacing"/>
        <w:spacing w:before="0"/>
        <w:jc w:val="both"/>
        <w:rPr>
          <w:rFonts w:ascii="Calibri" w:hAnsi="Calibri" w:cs="Calibri"/>
          <w:b/>
        </w:rPr>
      </w:pPr>
    </w:p>
    <w:p w14:paraId="68F25858" w14:textId="3F4EA561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Client:</w:t>
      </w:r>
      <w:r>
        <w:rPr>
          <w:rFonts w:ascii="Calibri" w:hAnsi="Calibri" w:cs="Calibri"/>
          <w:b/>
          <w:lang w:val="en-US"/>
        </w:rPr>
        <w:t> GM Financial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  <w:lang w:val="en-US"/>
        </w:rPr>
        <w:t>Dec 2017-Nov 2019</w:t>
      </w:r>
    </w:p>
    <w:p w14:paraId="34342028" w14:textId="052E406B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Role: Data Engineer                                                         </w:t>
      </w:r>
      <w:r>
        <w:rPr>
          <w:rFonts w:ascii="Calibri" w:hAnsi="Calibri" w:cs="Calibri"/>
          <w:b/>
        </w:rPr>
        <w:t xml:space="preserve">                  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</w:t>
      </w:r>
      <w:r>
        <w:rPr>
          <w:rFonts w:ascii="Calibri" w:hAnsi="Calibri" w:cs="Calibri"/>
          <w:b/>
          <w:lang w:val="en-US"/>
        </w:rPr>
        <w:t>Atlanta, GA</w:t>
      </w:r>
    </w:p>
    <w:p w14:paraId="4EC25F7E" w14:textId="77777777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Responsibilities:</w:t>
      </w:r>
    </w:p>
    <w:p w14:paraId="11D6511F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Utilized </w:t>
      </w:r>
      <w:proofErr w:type="spellStart"/>
      <w:r>
        <w:rPr>
          <w:rFonts w:ascii="Calibri" w:hAnsi="Calibri" w:cs="Calibri"/>
        </w:rPr>
        <w:t>Sqoop</w:t>
      </w:r>
      <w:proofErr w:type="spellEnd"/>
      <w:r>
        <w:rPr>
          <w:rFonts w:ascii="Calibri" w:hAnsi="Calibri" w:cs="Calibri"/>
        </w:rPr>
        <w:t xml:space="preserve"> for periodic ingestion of data from MySQL into </w:t>
      </w:r>
      <w:r w:rsidRPr="009B0279">
        <w:rPr>
          <w:rFonts w:ascii="Calibri" w:hAnsi="Calibri" w:cs="Calibri"/>
        </w:rPr>
        <w:t>HDFS, ensuring seamless integration and efficient data transfer within big data environments, facilitat</w:t>
      </w:r>
      <w:r w:rsidRPr="009B0279">
        <w:rPr>
          <w:rFonts w:ascii="Calibri" w:hAnsi="Calibri" w:cs="Calibri"/>
        </w:rPr>
        <w:t>ing robust data processing and analysis workflows</w:t>
      </w:r>
      <w:r w:rsidRPr="009B0279">
        <w:rPr>
          <w:rFonts w:ascii="Calibri" w:hAnsi="Calibri" w:cs="Calibri"/>
          <w:lang w:val="en-US"/>
        </w:rPr>
        <w:t>.</w:t>
      </w:r>
    </w:p>
    <w:p w14:paraId="65F2DEC3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Performed aggregations on large amounts of data using Apache Spark and Scala and stored the data in Hive warehouse for further analysis.</w:t>
      </w:r>
    </w:p>
    <w:p w14:paraId="5483483E" w14:textId="2752187E" w:rsidR="0040783D" w:rsidRPr="009B0279" w:rsidRDefault="009B0279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Implemented governed data access and lineage for investment data using metadata cataloging, RBAC, and data governance frameworks</w:t>
      </w:r>
      <w:r w:rsidR="0040783D" w:rsidRPr="009B0279">
        <w:rPr>
          <w:rFonts w:ascii="Calibri" w:hAnsi="Calibri" w:cs="Calibri"/>
          <w:lang w:val="en-US"/>
        </w:rPr>
        <w:t>.</w:t>
      </w:r>
    </w:p>
    <w:p w14:paraId="3BB1A19D" w14:textId="0A34A7FB" w:rsidR="009B0279" w:rsidRPr="009B0279" w:rsidRDefault="009B0279" w:rsidP="009B027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Supported end-to-end </w:t>
      </w:r>
      <w:r w:rsidRPr="009B0279">
        <w:rPr>
          <w:rFonts w:ascii="Calibri" w:hAnsi="Calibri" w:cs="Calibri"/>
        </w:rPr>
        <w:t>investment data lifecycle, including ingestion, transformation, governance, and analytics enablement.</w:t>
      </w:r>
    </w:p>
    <w:p w14:paraId="18F75727" w14:textId="51297CA8" w:rsidR="003E3FA3" w:rsidRPr="009B0279" w:rsidRDefault="00B40C3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Utilized Unity Catalog for secure data governance and lineage tracking across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environments.</w:t>
      </w:r>
    </w:p>
    <w:p w14:paraId="68C1C484" w14:textId="2A905F90" w:rsidR="008078EC" w:rsidRDefault="00EF3211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Contributed to Lakehouse optimization by leveraging Apache Iceberg and Delta Lake for versioned, ACID-compliant, and performant analytical tables</w:t>
      </w:r>
      <w:r w:rsidR="00D92513" w:rsidRPr="009B0279">
        <w:rPr>
          <w:rFonts w:ascii="Calibri" w:hAnsi="Calibri" w:cs="Calibri"/>
          <w:lang w:val="en-US"/>
        </w:rPr>
        <w:t>.</w:t>
      </w:r>
    </w:p>
    <w:p w14:paraId="7FAED799" w14:textId="755AC219" w:rsidR="00E5536D" w:rsidRPr="00E5536D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sz w:val="16"/>
          <w:lang w:val="en-US"/>
        </w:rPr>
      </w:pPr>
      <w:r w:rsidRPr="00E5536D">
        <w:rPr>
          <w:sz w:val="16"/>
        </w:rPr>
        <w:t xml:space="preserve">Implemented AWS </w:t>
      </w:r>
      <w:proofErr w:type="spellStart"/>
      <w:r w:rsidRPr="00E5536D">
        <w:rPr>
          <w:sz w:val="16"/>
        </w:rPr>
        <w:t>DataSync</w:t>
      </w:r>
      <w:proofErr w:type="spellEnd"/>
      <w:r w:rsidRPr="00E5536D">
        <w:rPr>
          <w:sz w:val="16"/>
        </w:rPr>
        <w:t xml:space="preserve"> to migrate on-premises data to S3 securely and efficiently, </w:t>
      </w:r>
      <w:r w:rsidRPr="00E5536D">
        <w:rPr>
          <w:sz w:val="16"/>
        </w:rPr>
        <w:br/>
        <w:t xml:space="preserve">optimizing data transfer performance and monitoring via </w:t>
      </w:r>
      <w:proofErr w:type="spellStart"/>
      <w:r w:rsidRPr="00E5536D">
        <w:rPr>
          <w:sz w:val="16"/>
        </w:rPr>
        <w:t>CloudWatch</w:t>
      </w:r>
      <w:proofErr w:type="spellEnd"/>
      <w:r w:rsidRPr="00E5536D">
        <w:rPr>
          <w:sz w:val="16"/>
        </w:rPr>
        <w:t>.</w:t>
      </w:r>
    </w:p>
    <w:p w14:paraId="00A7C0DE" w14:textId="4E6C17B1" w:rsidR="00CD3A32" w:rsidRPr="009B0279" w:rsidRDefault="00CD3A3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Automated Airflow environment configuration (connections, variables, secrets) using Terraform and Python-based admin scripts.</w:t>
      </w:r>
    </w:p>
    <w:p w14:paraId="4E6F6177" w14:textId="06DF1ADD" w:rsidR="00C0796E" w:rsidRPr="009B0279" w:rsidRDefault="00C0796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Designed audit dashboards and reconciliation reports to monitor fund data ingestion status, validation errors, and Atlas lineage coverage.</w:t>
      </w:r>
    </w:p>
    <w:p w14:paraId="13105D9F" w14:textId="35D53FF4" w:rsidR="00D92513" w:rsidRDefault="00D9251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Developed and maintained ETL workflows using IBM </w:t>
      </w:r>
      <w:proofErr w:type="spellStart"/>
      <w:r w:rsidRPr="009B0279">
        <w:rPr>
          <w:rFonts w:ascii="Calibri" w:hAnsi="Calibri" w:cs="Calibri"/>
          <w:lang w:val="en-US"/>
        </w:rPr>
        <w:t>DataStage</w:t>
      </w:r>
      <w:proofErr w:type="spellEnd"/>
      <w:r w:rsidRPr="009B0279">
        <w:rPr>
          <w:rFonts w:ascii="Calibri" w:hAnsi="Calibri" w:cs="Calibri"/>
          <w:lang w:val="en-US"/>
        </w:rPr>
        <w:t xml:space="preserve"> 11.5, integrating data from relational and big data systems for downstream analytics.</w:t>
      </w:r>
    </w:p>
    <w:p w14:paraId="51034BAE" w14:textId="6B2C0715" w:rsidR="00E5536D" w:rsidRPr="00E5536D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sz w:val="16"/>
          <w:lang w:val="en-US"/>
        </w:rPr>
      </w:pPr>
      <w:r w:rsidRPr="00E5536D">
        <w:rPr>
          <w:sz w:val="16"/>
        </w:rPr>
        <w:t xml:space="preserve">Configured VPC networking and IAM policies to ensure secure access between </w:t>
      </w:r>
      <w:r w:rsidRPr="00E5536D">
        <w:rPr>
          <w:sz w:val="16"/>
        </w:rPr>
        <w:br/>
        <w:t>AWS services and on-</w:t>
      </w:r>
      <w:proofErr w:type="spellStart"/>
      <w:r w:rsidRPr="00E5536D">
        <w:rPr>
          <w:sz w:val="16"/>
        </w:rPr>
        <w:t>prem</w:t>
      </w:r>
      <w:proofErr w:type="spellEnd"/>
      <w:r w:rsidRPr="00E5536D">
        <w:rPr>
          <w:sz w:val="16"/>
        </w:rPr>
        <w:t xml:space="preserve"> systems.</w:t>
      </w:r>
    </w:p>
    <w:p w14:paraId="37DC2710" w14:textId="471B5641" w:rsidR="00B40C34" w:rsidRPr="009B0279" w:rsidRDefault="00B40C34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 xml:space="preserve">Automated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deployments and pipeline versioning using Azure DevOps, </w:t>
      </w:r>
      <w:proofErr w:type="spellStart"/>
      <w:r w:rsidRPr="009B0279">
        <w:rPr>
          <w:rFonts w:ascii="Calibri" w:hAnsi="Calibri" w:cs="Calibri"/>
          <w:lang w:val="en-US"/>
        </w:rPr>
        <w:t>Databricks</w:t>
      </w:r>
      <w:proofErr w:type="spellEnd"/>
      <w:r w:rsidRPr="009B0279">
        <w:rPr>
          <w:rFonts w:ascii="Calibri" w:hAnsi="Calibri" w:cs="Calibri"/>
          <w:lang w:val="en-US"/>
        </w:rPr>
        <w:t xml:space="preserve"> CLI, and </w:t>
      </w:r>
      <w:proofErr w:type="spellStart"/>
      <w:r w:rsidRPr="009B0279">
        <w:rPr>
          <w:rFonts w:ascii="Calibri" w:hAnsi="Calibri" w:cs="Calibri"/>
          <w:lang w:val="en-US"/>
        </w:rPr>
        <w:t>Git</w:t>
      </w:r>
      <w:proofErr w:type="spellEnd"/>
      <w:r w:rsidRPr="009B0279">
        <w:rPr>
          <w:rFonts w:ascii="Calibri" w:hAnsi="Calibri" w:cs="Calibri"/>
          <w:lang w:val="en-US"/>
        </w:rPr>
        <w:t xml:space="preserve"> integration.</w:t>
      </w:r>
    </w:p>
    <w:p w14:paraId="3158CA23" w14:textId="0DCC5C26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</w:rPr>
        <w:t>Engaged with Data Lakes and prominent big data ecosystems such</w:t>
      </w:r>
      <w:r w:rsidRPr="009B0279">
        <w:rPr>
          <w:rFonts w:ascii="Calibri" w:hAnsi="Calibri" w:cs="Calibri"/>
        </w:rPr>
        <w:t xml:space="preserve"> as Hadoop, Spark, Hortonworks, and Cloudera, orchestrating data processing and analytics tasks within scalable and distributed computing environments</w:t>
      </w:r>
      <w:r w:rsidR="0040783D" w:rsidRPr="009B0279">
        <w:rPr>
          <w:rFonts w:ascii="Calibri" w:hAnsi="Calibri" w:cs="Calibri"/>
        </w:rPr>
        <w:t>.</w:t>
      </w:r>
    </w:p>
    <w:p w14:paraId="07357109" w14:textId="28B3C377" w:rsidR="0040783D" w:rsidRDefault="004078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 w:rsidRPr="009B0279">
        <w:rPr>
          <w:rFonts w:ascii="Calibri" w:hAnsi="Calibri" w:cs="Calibri"/>
          <w:lang w:val="en-US"/>
        </w:rPr>
        <w:t xml:space="preserve">Integrated AWS </w:t>
      </w:r>
      <w:proofErr w:type="spellStart"/>
      <w:r w:rsidRPr="009B0279">
        <w:rPr>
          <w:rFonts w:ascii="Calibri" w:hAnsi="Calibri" w:cs="Calibri"/>
          <w:lang w:val="en-US"/>
        </w:rPr>
        <w:t>CloudWatch</w:t>
      </w:r>
      <w:proofErr w:type="spellEnd"/>
      <w:r w:rsidRPr="009B0279">
        <w:rPr>
          <w:rFonts w:ascii="Calibri" w:hAnsi="Calibri" w:cs="Calibri"/>
          <w:lang w:val="en-US"/>
        </w:rPr>
        <w:t xml:space="preserve"> alarms and SNS notifications</w:t>
      </w:r>
      <w:r w:rsidRPr="0040783D">
        <w:rPr>
          <w:rFonts w:ascii="Calibri" w:hAnsi="Calibri" w:cs="Calibri"/>
          <w:lang w:val="en-US"/>
        </w:rPr>
        <w:t xml:space="preserve"> to monitor job performance and trigger remediation workflows.</w:t>
      </w:r>
    </w:p>
    <w:p w14:paraId="364F7EC0" w14:textId="29D4F3D2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Ingested and transformed extensive volumes of Structured, Semi-structured, and Unstructured data, leveraging big data technologies to handle diverse data formats efficiently within scalable distributed computing environments.</w:t>
      </w:r>
    </w:p>
    <w:p w14:paraId="699A82F2" w14:textId="483FFAE0" w:rsidR="00E5536D" w:rsidRPr="00E5536D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E5536D">
        <w:rPr>
          <w:sz w:val="16"/>
          <w:szCs w:val="16"/>
        </w:rPr>
        <w:t xml:space="preserve">Strong expertise in AWS cloud architecture including VPC networking, </w:t>
      </w:r>
      <w:r w:rsidRPr="00E5536D">
        <w:rPr>
          <w:sz w:val="16"/>
          <w:szCs w:val="16"/>
        </w:rPr>
        <w:br/>
        <w:t xml:space="preserve">multi-account governance using AWS Organizations, container orchestration (ECS/EKS), </w:t>
      </w:r>
      <w:r w:rsidRPr="00E5536D">
        <w:rPr>
          <w:sz w:val="16"/>
          <w:szCs w:val="16"/>
        </w:rPr>
        <w:br/>
        <w:t xml:space="preserve">and event-driven </w:t>
      </w:r>
      <w:proofErr w:type="spellStart"/>
      <w:r w:rsidRPr="00E5536D">
        <w:rPr>
          <w:sz w:val="16"/>
          <w:szCs w:val="16"/>
        </w:rPr>
        <w:t>serverless</w:t>
      </w:r>
      <w:proofErr w:type="spellEnd"/>
      <w:r w:rsidRPr="00E5536D">
        <w:rPr>
          <w:sz w:val="16"/>
          <w:szCs w:val="16"/>
        </w:rPr>
        <w:t xml:space="preserve"> systems.</w:t>
      </w:r>
      <w:bookmarkStart w:id="0" w:name="_GoBack"/>
      <w:bookmarkEnd w:id="0"/>
    </w:p>
    <w:p w14:paraId="22BE6405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Implemented Apach</w:t>
      </w:r>
      <w:r>
        <w:rPr>
          <w:rFonts w:ascii="Calibri" w:hAnsi="Calibri" w:cs="Calibri"/>
        </w:rPr>
        <w:t xml:space="preserve">e </w:t>
      </w:r>
      <w:proofErr w:type="spellStart"/>
      <w:r>
        <w:rPr>
          <w:rFonts w:ascii="Calibri" w:hAnsi="Calibri" w:cs="Calibri"/>
        </w:rPr>
        <w:t>Ambari</w:t>
      </w:r>
      <w:proofErr w:type="spellEnd"/>
      <w:r>
        <w:rPr>
          <w:rFonts w:ascii="Calibri" w:hAnsi="Calibri" w:cs="Calibri"/>
        </w:rPr>
        <w:t xml:space="preserve"> for centralized management and monitoring of Big Data infrastructure, streamlining administration tasks and ensuring optimal performance across Hadoop clusters.</w:t>
      </w:r>
    </w:p>
    <w:p w14:paraId="0E71D03E" w14:textId="77777777" w:rsidR="00CD3A32" w:rsidRDefault="00CD3A32">
      <w:pPr>
        <w:pStyle w:val="NoSpacing"/>
        <w:spacing w:before="0"/>
        <w:jc w:val="both"/>
        <w:rPr>
          <w:rFonts w:ascii="Calibri" w:hAnsi="Calibri" w:cs="Calibri"/>
          <w:b/>
        </w:rPr>
      </w:pPr>
    </w:p>
    <w:p w14:paraId="22208FC0" w14:textId="6ACB25B0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Client:</w:t>
      </w:r>
      <w:r>
        <w:rPr>
          <w:rFonts w:ascii="Calibri" w:hAnsi="Calibri" w:cs="Calibri"/>
          <w:b/>
          <w:lang w:val="en-US"/>
        </w:rPr>
        <w:t> Morgan Stanley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Feb 2014- </w:t>
      </w:r>
      <w:r>
        <w:rPr>
          <w:rFonts w:ascii="Calibri" w:hAnsi="Calibri" w:cs="Calibri"/>
          <w:b/>
          <w:bCs/>
          <w:lang w:val="en-US"/>
        </w:rPr>
        <w:t>Dec 2017</w:t>
      </w:r>
    </w:p>
    <w:p w14:paraId="56378699" w14:textId="698447D5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Role: Data Warehouse </w:t>
      </w:r>
      <w:proofErr w:type="gramStart"/>
      <w:r>
        <w:rPr>
          <w:rFonts w:ascii="Calibri" w:hAnsi="Calibri" w:cs="Calibri"/>
          <w:b/>
        </w:rPr>
        <w:t xml:space="preserve">Developer,   </w:t>
      </w:r>
      <w:proofErr w:type="gramEnd"/>
      <w:r>
        <w:rPr>
          <w:rFonts w:ascii="Calibri" w:hAnsi="Calibri" w:cs="Calibri"/>
          <w:b/>
        </w:rPr>
        <w:t xml:space="preserve">           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</w:t>
      </w:r>
      <w:r>
        <w:rPr>
          <w:rFonts w:ascii="Calibri" w:hAnsi="Calibri" w:cs="Calibri"/>
          <w:b/>
          <w:lang w:val="en-US"/>
        </w:rPr>
        <w:t>Jersey City, NJ</w:t>
      </w:r>
    </w:p>
    <w:p w14:paraId="2B339139" w14:textId="77777777" w:rsidR="005F1CD5" w:rsidRDefault="00E5536D">
      <w:pPr>
        <w:pStyle w:val="NoSpacing"/>
        <w:spacing w:befor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Responsibilities: </w:t>
      </w:r>
    </w:p>
    <w:p w14:paraId="7456F1EC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Experience as a SQL Server Analyst/Developer/DBA specializing in SQL Server versions 2012, 2015, and 2016 within data warehousing environments.</w:t>
      </w:r>
    </w:p>
    <w:p w14:paraId="468BF01B" w14:textId="77777777" w:rsidR="005F1CD5" w:rsidRPr="00B4312B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>
        <w:rPr>
          <w:rFonts w:ascii="Calibri" w:hAnsi="Calibri" w:cs="Calibri"/>
          <w:lang w:val="en-US"/>
        </w:rPr>
        <w:t>Experience in developing complex sto</w:t>
      </w:r>
      <w:r>
        <w:rPr>
          <w:rFonts w:ascii="Calibri" w:hAnsi="Calibri" w:cs="Calibri"/>
          <w:lang w:val="en-US"/>
        </w:rPr>
        <w:t>re procedures, efficient triggers, required functions, creating indexes and indexed views for performance.</w:t>
      </w:r>
    </w:p>
    <w:p w14:paraId="57DD0807" w14:textId="0FD39346" w:rsidR="00B4312B" w:rsidRPr="00CD3A32" w:rsidRDefault="00B4312B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B4312B">
        <w:rPr>
          <w:rFonts w:ascii="Calibri" w:eastAsiaTheme="minorHAnsi" w:hAnsi="Calibri" w:cs="Calibri"/>
          <w:lang w:val="en-US"/>
        </w:rPr>
        <w:lastRenderedPageBreak/>
        <w:t xml:space="preserve">Participated in all phases of the </w:t>
      </w:r>
      <w:r w:rsidRPr="00B4312B">
        <w:rPr>
          <w:rFonts w:ascii="Calibri" w:eastAsiaTheme="minorHAnsi" w:hAnsi="Calibri" w:cs="Calibri"/>
          <w:b/>
          <w:bCs/>
          <w:lang w:val="en-US"/>
        </w:rPr>
        <w:t>SDLC</w:t>
      </w:r>
      <w:r w:rsidRPr="00B4312B">
        <w:rPr>
          <w:rFonts w:ascii="Calibri" w:eastAsiaTheme="minorHAnsi" w:hAnsi="Calibri" w:cs="Calibri"/>
          <w:lang w:val="en-US"/>
        </w:rPr>
        <w:t>, including requirements gathering, design, development, testing, deployment, and support</w:t>
      </w:r>
    </w:p>
    <w:p w14:paraId="1DFF1B95" w14:textId="46ECB3D9" w:rsidR="00CD3A32" w:rsidRPr="009B0279" w:rsidRDefault="00CD3A3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CD3A32">
        <w:rPr>
          <w:rFonts w:ascii="Calibri" w:eastAsiaTheme="minorHAnsi" w:hAnsi="Calibri" w:cs="Calibri"/>
          <w:lang w:val="en-US"/>
        </w:rPr>
        <w:t xml:space="preserve">Developed and deployed </w:t>
      </w:r>
      <w:r w:rsidRPr="009B0279">
        <w:rPr>
          <w:rFonts w:ascii="Calibri" w:eastAsiaTheme="minorHAnsi" w:hAnsi="Calibri" w:cs="Calibri"/>
          <w:lang w:val="en-US"/>
        </w:rPr>
        <w:t xml:space="preserve">Airflow DAGs through CI/CD pipelines, using </w:t>
      </w:r>
      <w:proofErr w:type="spellStart"/>
      <w:r w:rsidRPr="009B0279">
        <w:rPr>
          <w:rFonts w:ascii="Calibri" w:eastAsiaTheme="minorHAnsi" w:hAnsi="Calibri" w:cs="Calibri"/>
          <w:lang w:val="en-US"/>
        </w:rPr>
        <w:t>Git</w:t>
      </w:r>
      <w:proofErr w:type="spellEnd"/>
      <w:r w:rsidRPr="009B0279">
        <w:rPr>
          <w:rFonts w:ascii="Calibri" w:eastAsiaTheme="minorHAnsi" w:hAnsi="Calibri" w:cs="Calibri"/>
          <w:lang w:val="en-US"/>
        </w:rPr>
        <w:t xml:space="preserve"> triggers and containerized test environments.</w:t>
      </w:r>
    </w:p>
    <w:p w14:paraId="5D7F39EF" w14:textId="3B83FE29" w:rsidR="00B63570" w:rsidRPr="009B0279" w:rsidRDefault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eastAsiaTheme="minorHAnsi" w:hAnsi="Calibri" w:cs="Calibri"/>
          <w:lang w:val="en-US"/>
        </w:rPr>
        <w:t xml:space="preserve">Designed and implemented enterprise-class data warehouses on Oracle 11g/12c, leveraging dimensional (star and snowflake) data models for analytical reporting and performance optimization.  </w:t>
      </w:r>
    </w:p>
    <w:p w14:paraId="0D12F049" w14:textId="27515A00" w:rsidR="00B63570" w:rsidRPr="009B0279" w:rsidRDefault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eastAsiaTheme="minorHAnsi" w:hAnsi="Calibri" w:cs="Calibri"/>
          <w:lang w:val="en-US"/>
        </w:rPr>
        <w:t xml:space="preserve">Developed advanced PL/SQL procedures, packages, and functions to automate ETL workflows, ensuring high data quality and efficient batch processing.  </w:t>
      </w:r>
    </w:p>
    <w:p w14:paraId="67C1F26B" w14:textId="60F809F3" w:rsidR="00B63570" w:rsidRPr="009B0279" w:rsidRDefault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eastAsiaTheme="minorHAnsi" w:hAnsi="Calibri" w:cs="Calibri"/>
          <w:lang w:val="en-US"/>
        </w:rPr>
        <w:t xml:space="preserve">Created and tuned complex SQL and PL/SQL scripts for data extraction, transformation, and loading from flat files and relational sources.  </w:t>
      </w:r>
    </w:p>
    <w:p w14:paraId="47A6C8A1" w14:textId="27574758" w:rsidR="00CD3A32" w:rsidRPr="009B0279" w:rsidRDefault="00CD3A3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eastAsiaTheme="minorHAnsi" w:hAnsi="Calibri" w:cs="Calibri"/>
          <w:lang w:val="en-US"/>
        </w:rPr>
        <w:t>Implemented Airflow observability dashboards, SLA monitoring, retry rules, and automated failure alerts integrated with Slack/Email/</w:t>
      </w:r>
      <w:proofErr w:type="spellStart"/>
      <w:r w:rsidRPr="009B0279">
        <w:rPr>
          <w:rFonts w:ascii="Calibri" w:eastAsiaTheme="minorHAnsi" w:hAnsi="Calibri" w:cs="Calibri"/>
          <w:lang w:val="en-US"/>
        </w:rPr>
        <w:t>Splunk</w:t>
      </w:r>
      <w:proofErr w:type="spellEnd"/>
      <w:r w:rsidRPr="009B0279">
        <w:rPr>
          <w:rFonts w:ascii="Calibri" w:eastAsiaTheme="minorHAnsi" w:hAnsi="Calibri" w:cs="Calibri"/>
          <w:lang w:val="en-US"/>
        </w:rPr>
        <w:t>.</w:t>
      </w:r>
    </w:p>
    <w:p w14:paraId="440B9A3A" w14:textId="560F5DCA" w:rsidR="00B63570" w:rsidRPr="009B0279" w:rsidRDefault="00B63570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eastAsiaTheme="minorHAnsi" w:hAnsi="Calibri" w:cs="Calibri"/>
          <w:lang w:val="en-US"/>
        </w:rPr>
        <w:t xml:space="preserve">Optimized query performance using indexes, partitioning, and materialized views to reduce data processing time across large datasets.  </w:t>
      </w:r>
    </w:p>
    <w:p w14:paraId="11D489F4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hAnsi="Calibri" w:cs="Calibri"/>
          <w:lang w:val="en-US"/>
        </w:rPr>
        <w:t>Developed jo</w:t>
      </w:r>
      <w:r w:rsidRPr="009B0279">
        <w:rPr>
          <w:rFonts w:ascii="Calibri" w:hAnsi="Calibri" w:cs="Calibri"/>
          <w:lang w:val="en-US"/>
        </w:rPr>
        <w:t>bs, configured SQL Mail Agent, set up Alerts, and scheduled DTS/SSIS Packages within data warehousing</w:t>
      </w:r>
      <w:r w:rsidRPr="009B0279">
        <w:rPr>
          <w:rFonts w:ascii="Calibri" w:hAnsi="Calibri" w:cs="Calibri"/>
          <w:color w:val="0D0D0D"/>
          <w:shd w:val="clear" w:color="auto" w:fill="FFFFFF"/>
        </w:rPr>
        <w:t>.</w:t>
      </w:r>
    </w:p>
    <w:p w14:paraId="21BD0D9D" w14:textId="77777777" w:rsidR="005F1CD5" w:rsidRPr="009B0279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hAnsi="Calibri" w:cs="Calibri"/>
        </w:rPr>
        <w:t xml:space="preserve">Developed end-to-end ETL solutions by integrating </w:t>
      </w:r>
      <w:r w:rsidRPr="009B0279">
        <w:rPr>
          <w:rStyle w:val="Strong"/>
          <w:rFonts w:ascii="Calibri" w:eastAsiaTheme="majorEastAsia" w:hAnsi="Calibri" w:cs="Calibri"/>
        </w:rPr>
        <w:t>SSIS</w:t>
      </w:r>
      <w:r w:rsidRPr="009B0279">
        <w:rPr>
          <w:rFonts w:ascii="Calibri" w:hAnsi="Calibri" w:cs="Calibri"/>
        </w:rPr>
        <w:t xml:space="preserve"> for data extraction, transformation, and loading, and </w:t>
      </w:r>
      <w:r w:rsidRPr="009B0279">
        <w:rPr>
          <w:rStyle w:val="Strong"/>
          <w:rFonts w:ascii="Calibri" w:eastAsiaTheme="majorEastAsia" w:hAnsi="Calibri" w:cs="Calibri"/>
        </w:rPr>
        <w:t>SSRS</w:t>
      </w:r>
      <w:r w:rsidRPr="009B0279">
        <w:rPr>
          <w:rFonts w:ascii="Calibri" w:hAnsi="Calibri" w:cs="Calibri"/>
        </w:rPr>
        <w:t xml:space="preserve"> for creating detailed, interactive repo</w:t>
      </w:r>
      <w:r w:rsidRPr="009B0279">
        <w:rPr>
          <w:rFonts w:ascii="Calibri" w:hAnsi="Calibri" w:cs="Calibri"/>
        </w:rPr>
        <w:t>rts based on processed data.</w:t>
      </w:r>
    </w:p>
    <w:p w14:paraId="4AC92C33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 w:rsidRPr="009B0279">
        <w:rPr>
          <w:rFonts w:ascii="Calibri" w:hAnsi="Calibri" w:cs="Calibri"/>
        </w:rPr>
        <w:t xml:space="preserve">Integrated </w:t>
      </w: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SSIS</w:t>
      </w:r>
      <w:r w:rsidRPr="009B0279">
        <w:rPr>
          <w:rFonts w:ascii="Calibri" w:hAnsi="Calibri" w:cs="Calibri"/>
          <w:b/>
          <w:bCs/>
        </w:rPr>
        <w:t xml:space="preserve"> </w:t>
      </w:r>
      <w:r w:rsidRPr="009B0279">
        <w:rPr>
          <w:rFonts w:ascii="Calibri" w:hAnsi="Calibri" w:cs="Calibri"/>
        </w:rPr>
        <w:t>and</w:t>
      </w:r>
      <w:r w:rsidRPr="009B0279">
        <w:rPr>
          <w:rFonts w:ascii="Calibri" w:hAnsi="Calibri" w:cs="Calibri"/>
          <w:b/>
          <w:bCs/>
        </w:rPr>
        <w:t xml:space="preserve"> </w:t>
      </w:r>
      <w:r w:rsidRPr="009B0279">
        <w:rPr>
          <w:rStyle w:val="Strong"/>
          <w:rFonts w:ascii="Calibri" w:eastAsiaTheme="majorEastAsia" w:hAnsi="Calibri" w:cs="Calibri"/>
          <w:b w:val="0"/>
          <w:bCs w:val="0"/>
        </w:rPr>
        <w:t>SSRS</w:t>
      </w:r>
      <w:r>
        <w:rPr>
          <w:rFonts w:ascii="Calibri" w:hAnsi="Calibri" w:cs="Calibri"/>
        </w:rPr>
        <w:t xml:space="preserve"> solutions to automate the generation of reports, ensuring accurate and timely delivery to stakeholders.</w:t>
      </w:r>
    </w:p>
    <w:p w14:paraId="7138EF11" w14:textId="77777777" w:rsidR="005F1CD5" w:rsidRDefault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eastAsiaTheme="minorHAns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Manage and update the Erwin models - Logical/Physical Data Modeling for Consolidated Data Store </w:t>
      </w:r>
      <w:r>
        <w:rPr>
          <w:rFonts w:ascii="Calibri" w:hAnsi="Calibri" w:cs="Calibri"/>
          <w:lang w:val="en-US"/>
        </w:rPr>
        <w:t>(CDS), Actuarial Data Mart (ADM), and Reference DB according to the user requirements.</w:t>
      </w:r>
    </w:p>
    <w:p w14:paraId="478421F2" w14:textId="6AE68DA5" w:rsidR="005F1CD5" w:rsidRPr="00E5536D" w:rsidRDefault="00E5536D" w:rsidP="00E5536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Proficient in designing and implementing dimensional modelling techniques, including star schema and snowflake schema, to optimize data storage, streamline querying proc</w:t>
      </w:r>
      <w:r>
        <w:rPr>
          <w:rFonts w:ascii="Calibri" w:hAnsi="Calibri" w:cs="Calibri"/>
          <w:lang w:val="en-US"/>
        </w:rPr>
        <w:t>esses, and enhance reporting efficiency in data warehousing environments.</w:t>
      </w:r>
      <w:r w:rsidRPr="00E5536D">
        <w:rPr>
          <w:rFonts w:ascii="Calibri" w:hAnsi="Calibri" w:cs="Calibri"/>
          <w:b/>
        </w:rPr>
        <w:t xml:space="preserve"> </w:t>
      </w:r>
    </w:p>
    <w:sectPr w:rsidR="005F1CD5" w:rsidRPr="00E5536D">
      <w:pgSz w:w="11906" w:h="16838"/>
      <w:pgMar w:top="720" w:right="720" w:bottom="720" w:left="720" w:header="708" w:footer="708" w:gutter="0"/>
      <w:pgBorders w:offsetFrom="page">
        <w:top w:val="inset" w:sz="12" w:space="24" w:color="auto"/>
        <w:left w:val="inset" w:sz="12" w:space="24" w:color="auto"/>
        <w:bottom w:val="outset" w:sz="12" w:space="24" w:color="auto"/>
        <w:right w:val="outse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39B6"/>
    <w:multiLevelType w:val="multilevel"/>
    <w:tmpl w:val="0ADC39B6"/>
    <w:lvl w:ilvl="0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  <w:color w:val="275317" w:themeColor="accent6" w:themeShade="80"/>
        <w:sz w:val="22"/>
        <w:szCs w:val="22"/>
      </w:rPr>
    </w:lvl>
    <w:lvl w:ilvl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" w15:restartNumberingAfterBreak="0">
    <w:nsid w:val="384906CE"/>
    <w:multiLevelType w:val="multilevel"/>
    <w:tmpl w:val="7388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71AA2"/>
    <w:multiLevelType w:val="multilevel"/>
    <w:tmpl w:val="3A771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228E"/>
    <w:multiLevelType w:val="multilevel"/>
    <w:tmpl w:val="D75E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9254B"/>
    <w:multiLevelType w:val="hybridMultilevel"/>
    <w:tmpl w:val="C358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61E9E"/>
    <w:multiLevelType w:val="multilevel"/>
    <w:tmpl w:val="96945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74"/>
    <w:rsid w:val="00001377"/>
    <w:rsid w:val="00004462"/>
    <w:rsid w:val="0000549C"/>
    <w:rsid w:val="000125A4"/>
    <w:rsid w:val="00012BF3"/>
    <w:rsid w:val="000155EE"/>
    <w:rsid w:val="00017879"/>
    <w:rsid w:val="000202FC"/>
    <w:rsid w:val="000368A8"/>
    <w:rsid w:val="00036EE2"/>
    <w:rsid w:val="00067CC3"/>
    <w:rsid w:val="00080D97"/>
    <w:rsid w:val="0008366A"/>
    <w:rsid w:val="000869DE"/>
    <w:rsid w:val="000A13A0"/>
    <w:rsid w:val="000A1D42"/>
    <w:rsid w:val="000A26C3"/>
    <w:rsid w:val="000B2A9A"/>
    <w:rsid w:val="000B614E"/>
    <w:rsid w:val="000B777B"/>
    <w:rsid w:val="000C62F3"/>
    <w:rsid w:val="000D2624"/>
    <w:rsid w:val="000D5590"/>
    <w:rsid w:val="000D7B73"/>
    <w:rsid w:val="000E418F"/>
    <w:rsid w:val="000E5AFF"/>
    <w:rsid w:val="000F0736"/>
    <w:rsid w:val="000F1410"/>
    <w:rsid w:val="000F185E"/>
    <w:rsid w:val="00100C01"/>
    <w:rsid w:val="0011273E"/>
    <w:rsid w:val="00120E86"/>
    <w:rsid w:val="00132ABF"/>
    <w:rsid w:val="001356D2"/>
    <w:rsid w:val="0014385D"/>
    <w:rsid w:val="00154EFF"/>
    <w:rsid w:val="001600E1"/>
    <w:rsid w:val="0016136C"/>
    <w:rsid w:val="00173524"/>
    <w:rsid w:val="00175CA3"/>
    <w:rsid w:val="00181E65"/>
    <w:rsid w:val="00184EB1"/>
    <w:rsid w:val="00185052"/>
    <w:rsid w:val="001A3D9F"/>
    <w:rsid w:val="001A4EA8"/>
    <w:rsid w:val="001A69CB"/>
    <w:rsid w:val="001B037F"/>
    <w:rsid w:val="001B0779"/>
    <w:rsid w:val="001C167B"/>
    <w:rsid w:val="001E1DF5"/>
    <w:rsid w:val="001F2654"/>
    <w:rsid w:val="002043EA"/>
    <w:rsid w:val="00205474"/>
    <w:rsid w:val="00206E56"/>
    <w:rsid w:val="00211BAE"/>
    <w:rsid w:val="00220DFC"/>
    <w:rsid w:val="002211BA"/>
    <w:rsid w:val="00224803"/>
    <w:rsid w:val="0022643C"/>
    <w:rsid w:val="00226693"/>
    <w:rsid w:val="002336AE"/>
    <w:rsid w:val="0024184F"/>
    <w:rsid w:val="002431A8"/>
    <w:rsid w:val="00251FD5"/>
    <w:rsid w:val="00256ED7"/>
    <w:rsid w:val="00261B48"/>
    <w:rsid w:val="00277C62"/>
    <w:rsid w:val="002A1E78"/>
    <w:rsid w:val="002A3735"/>
    <w:rsid w:val="002A5E7B"/>
    <w:rsid w:val="002B2C3B"/>
    <w:rsid w:val="002B5425"/>
    <w:rsid w:val="002D029F"/>
    <w:rsid w:val="002E0B5C"/>
    <w:rsid w:val="002E460E"/>
    <w:rsid w:val="002E65B6"/>
    <w:rsid w:val="002E6F18"/>
    <w:rsid w:val="002E7771"/>
    <w:rsid w:val="002F141C"/>
    <w:rsid w:val="002F3EFE"/>
    <w:rsid w:val="002F59DC"/>
    <w:rsid w:val="002F61D7"/>
    <w:rsid w:val="00300BF9"/>
    <w:rsid w:val="003125E8"/>
    <w:rsid w:val="0031733E"/>
    <w:rsid w:val="00320E1E"/>
    <w:rsid w:val="003211EE"/>
    <w:rsid w:val="0032278F"/>
    <w:rsid w:val="00324392"/>
    <w:rsid w:val="00333D3F"/>
    <w:rsid w:val="0034338D"/>
    <w:rsid w:val="003515FE"/>
    <w:rsid w:val="00357F45"/>
    <w:rsid w:val="00357FF1"/>
    <w:rsid w:val="00362072"/>
    <w:rsid w:val="00365917"/>
    <w:rsid w:val="00365FEC"/>
    <w:rsid w:val="0038575B"/>
    <w:rsid w:val="003878AA"/>
    <w:rsid w:val="00390A3F"/>
    <w:rsid w:val="00394B17"/>
    <w:rsid w:val="003964BF"/>
    <w:rsid w:val="00397749"/>
    <w:rsid w:val="003A2061"/>
    <w:rsid w:val="003A4AC7"/>
    <w:rsid w:val="003B62AC"/>
    <w:rsid w:val="003C1906"/>
    <w:rsid w:val="003C481F"/>
    <w:rsid w:val="003C7B9E"/>
    <w:rsid w:val="003E0DC9"/>
    <w:rsid w:val="003E137A"/>
    <w:rsid w:val="003E3FA3"/>
    <w:rsid w:val="003F34FB"/>
    <w:rsid w:val="0040783D"/>
    <w:rsid w:val="004126FB"/>
    <w:rsid w:val="004167A2"/>
    <w:rsid w:val="004635C5"/>
    <w:rsid w:val="004650EC"/>
    <w:rsid w:val="00465720"/>
    <w:rsid w:val="004758AB"/>
    <w:rsid w:val="00476514"/>
    <w:rsid w:val="0048375D"/>
    <w:rsid w:val="0049431A"/>
    <w:rsid w:val="0049769D"/>
    <w:rsid w:val="00497D2D"/>
    <w:rsid w:val="004A0B78"/>
    <w:rsid w:val="004A7F94"/>
    <w:rsid w:val="004C5235"/>
    <w:rsid w:val="004D65B4"/>
    <w:rsid w:val="004D757C"/>
    <w:rsid w:val="004D7C86"/>
    <w:rsid w:val="004E4C5B"/>
    <w:rsid w:val="004E7AC1"/>
    <w:rsid w:val="004F2E91"/>
    <w:rsid w:val="005002D9"/>
    <w:rsid w:val="00501460"/>
    <w:rsid w:val="00502A6E"/>
    <w:rsid w:val="0050615E"/>
    <w:rsid w:val="00507C95"/>
    <w:rsid w:val="00515492"/>
    <w:rsid w:val="00523DF7"/>
    <w:rsid w:val="00540872"/>
    <w:rsid w:val="00541CF4"/>
    <w:rsid w:val="00544518"/>
    <w:rsid w:val="00570E9C"/>
    <w:rsid w:val="00572076"/>
    <w:rsid w:val="005749B4"/>
    <w:rsid w:val="00577DD4"/>
    <w:rsid w:val="005875F1"/>
    <w:rsid w:val="00592EBF"/>
    <w:rsid w:val="005A5119"/>
    <w:rsid w:val="005B727C"/>
    <w:rsid w:val="005C1F29"/>
    <w:rsid w:val="005D4126"/>
    <w:rsid w:val="005D4E78"/>
    <w:rsid w:val="005D5F12"/>
    <w:rsid w:val="005E74EE"/>
    <w:rsid w:val="005F00FA"/>
    <w:rsid w:val="005F1CD5"/>
    <w:rsid w:val="005F4D56"/>
    <w:rsid w:val="006157A6"/>
    <w:rsid w:val="006331CD"/>
    <w:rsid w:val="0064703E"/>
    <w:rsid w:val="00656341"/>
    <w:rsid w:val="00666130"/>
    <w:rsid w:val="00667012"/>
    <w:rsid w:val="0067143F"/>
    <w:rsid w:val="00671B1D"/>
    <w:rsid w:val="00673E50"/>
    <w:rsid w:val="00694F8B"/>
    <w:rsid w:val="006A369D"/>
    <w:rsid w:val="006B59FF"/>
    <w:rsid w:val="006C04EE"/>
    <w:rsid w:val="006C0BDE"/>
    <w:rsid w:val="006D0F91"/>
    <w:rsid w:val="006D5225"/>
    <w:rsid w:val="006F060E"/>
    <w:rsid w:val="006F198D"/>
    <w:rsid w:val="006F1C37"/>
    <w:rsid w:val="006F1FC8"/>
    <w:rsid w:val="00703CE5"/>
    <w:rsid w:val="00713DE4"/>
    <w:rsid w:val="00727314"/>
    <w:rsid w:val="00737AE2"/>
    <w:rsid w:val="0074131B"/>
    <w:rsid w:val="007509AF"/>
    <w:rsid w:val="00754BF5"/>
    <w:rsid w:val="007623C7"/>
    <w:rsid w:val="00782917"/>
    <w:rsid w:val="0078532E"/>
    <w:rsid w:val="00786A11"/>
    <w:rsid w:val="00787232"/>
    <w:rsid w:val="00797FF1"/>
    <w:rsid w:val="007A42B7"/>
    <w:rsid w:val="007B26DE"/>
    <w:rsid w:val="007B3614"/>
    <w:rsid w:val="007C250E"/>
    <w:rsid w:val="007C63D6"/>
    <w:rsid w:val="007D3C64"/>
    <w:rsid w:val="007D6C32"/>
    <w:rsid w:val="007E0D1B"/>
    <w:rsid w:val="00802F23"/>
    <w:rsid w:val="0080464E"/>
    <w:rsid w:val="008078EC"/>
    <w:rsid w:val="00812A09"/>
    <w:rsid w:val="00817871"/>
    <w:rsid w:val="00834A87"/>
    <w:rsid w:val="00834E04"/>
    <w:rsid w:val="008365D4"/>
    <w:rsid w:val="00840CD8"/>
    <w:rsid w:val="00852E0D"/>
    <w:rsid w:val="00863626"/>
    <w:rsid w:val="008650F0"/>
    <w:rsid w:val="008665D9"/>
    <w:rsid w:val="0087283E"/>
    <w:rsid w:val="008767AF"/>
    <w:rsid w:val="0087789F"/>
    <w:rsid w:val="0088495C"/>
    <w:rsid w:val="008A09F7"/>
    <w:rsid w:val="008A297B"/>
    <w:rsid w:val="008B226F"/>
    <w:rsid w:val="008B772F"/>
    <w:rsid w:val="008C1031"/>
    <w:rsid w:val="008C2D6D"/>
    <w:rsid w:val="008C2E20"/>
    <w:rsid w:val="008C5719"/>
    <w:rsid w:val="008D1317"/>
    <w:rsid w:val="008D1CAE"/>
    <w:rsid w:val="008E285E"/>
    <w:rsid w:val="008E4535"/>
    <w:rsid w:val="008E5C1A"/>
    <w:rsid w:val="00922C9F"/>
    <w:rsid w:val="0092776B"/>
    <w:rsid w:val="00930D10"/>
    <w:rsid w:val="00937CE0"/>
    <w:rsid w:val="009416FD"/>
    <w:rsid w:val="009451DA"/>
    <w:rsid w:val="00947BB0"/>
    <w:rsid w:val="009504C1"/>
    <w:rsid w:val="00956E16"/>
    <w:rsid w:val="00956F68"/>
    <w:rsid w:val="00961B1F"/>
    <w:rsid w:val="00976C60"/>
    <w:rsid w:val="00984D4F"/>
    <w:rsid w:val="0099599D"/>
    <w:rsid w:val="00997830"/>
    <w:rsid w:val="009A1A7F"/>
    <w:rsid w:val="009B0279"/>
    <w:rsid w:val="009B6667"/>
    <w:rsid w:val="009D040C"/>
    <w:rsid w:val="009D34CC"/>
    <w:rsid w:val="009D5B2F"/>
    <w:rsid w:val="009F33AF"/>
    <w:rsid w:val="009F469C"/>
    <w:rsid w:val="00A20688"/>
    <w:rsid w:val="00A21969"/>
    <w:rsid w:val="00A34EE1"/>
    <w:rsid w:val="00A46DE0"/>
    <w:rsid w:val="00A52994"/>
    <w:rsid w:val="00A57335"/>
    <w:rsid w:val="00A61D76"/>
    <w:rsid w:val="00A63765"/>
    <w:rsid w:val="00A64789"/>
    <w:rsid w:val="00A714D9"/>
    <w:rsid w:val="00A80C16"/>
    <w:rsid w:val="00A80C33"/>
    <w:rsid w:val="00A8360E"/>
    <w:rsid w:val="00A85010"/>
    <w:rsid w:val="00AA6A45"/>
    <w:rsid w:val="00AC262C"/>
    <w:rsid w:val="00AD4898"/>
    <w:rsid w:val="00AE0A4A"/>
    <w:rsid w:val="00AE4452"/>
    <w:rsid w:val="00AE6A18"/>
    <w:rsid w:val="00AF1A3B"/>
    <w:rsid w:val="00B01FB9"/>
    <w:rsid w:val="00B0296D"/>
    <w:rsid w:val="00B02DCE"/>
    <w:rsid w:val="00B05468"/>
    <w:rsid w:val="00B05D14"/>
    <w:rsid w:val="00B05DCC"/>
    <w:rsid w:val="00B22E41"/>
    <w:rsid w:val="00B26469"/>
    <w:rsid w:val="00B302E4"/>
    <w:rsid w:val="00B305EF"/>
    <w:rsid w:val="00B40C34"/>
    <w:rsid w:val="00B41D9E"/>
    <w:rsid w:val="00B4312B"/>
    <w:rsid w:val="00B43608"/>
    <w:rsid w:val="00B617A1"/>
    <w:rsid w:val="00B62A1D"/>
    <w:rsid w:val="00B63570"/>
    <w:rsid w:val="00B63A74"/>
    <w:rsid w:val="00B64F65"/>
    <w:rsid w:val="00B67DCD"/>
    <w:rsid w:val="00B67EA4"/>
    <w:rsid w:val="00B7560E"/>
    <w:rsid w:val="00B807A7"/>
    <w:rsid w:val="00B81019"/>
    <w:rsid w:val="00B81860"/>
    <w:rsid w:val="00BA048E"/>
    <w:rsid w:val="00BA4793"/>
    <w:rsid w:val="00BC2140"/>
    <w:rsid w:val="00BD0147"/>
    <w:rsid w:val="00BD53EF"/>
    <w:rsid w:val="00BE41CB"/>
    <w:rsid w:val="00BF306F"/>
    <w:rsid w:val="00BF721D"/>
    <w:rsid w:val="00C00131"/>
    <w:rsid w:val="00C03884"/>
    <w:rsid w:val="00C06B4C"/>
    <w:rsid w:val="00C0796E"/>
    <w:rsid w:val="00C10F51"/>
    <w:rsid w:val="00C14B78"/>
    <w:rsid w:val="00C158F6"/>
    <w:rsid w:val="00C41DCA"/>
    <w:rsid w:val="00C56106"/>
    <w:rsid w:val="00C56CA4"/>
    <w:rsid w:val="00C74579"/>
    <w:rsid w:val="00C7776E"/>
    <w:rsid w:val="00C867CF"/>
    <w:rsid w:val="00C952CD"/>
    <w:rsid w:val="00CA64F8"/>
    <w:rsid w:val="00CA717C"/>
    <w:rsid w:val="00CB0385"/>
    <w:rsid w:val="00CB3A32"/>
    <w:rsid w:val="00CC0E51"/>
    <w:rsid w:val="00CC29CE"/>
    <w:rsid w:val="00CC4971"/>
    <w:rsid w:val="00CD06B7"/>
    <w:rsid w:val="00CD34DC"/>
    <w:rsid w:val="00CD3A32"/>
    <w:rsid w:val="00CD798F"/>
    <w:rsid w:val="00CE2EE6"/>
    <w:rsid w:val="00CE5FD7"/>
    <w:rsid w:val="00CF3800"/>
    <w:rsid w:val="00CF45B2"/>
    <w:rsid w:val="00D0680F"/>
    <w:rsid w:val="00D17704"/>
    <w:rsid w:val="00D20CC7"/>
    <w:rsid w:val="00D25215"/>
    <w:rsid w:val="00D419F6"/>
    <w:rsid w:val="00D458CF"/>
    <w:rsid w:val="00D47F2E"/>
    <w:rsid w:val="00D516BE"/>
    <w:rsid w:val="00D569E3"/>
    <w:rsid w:val="00D61736"/>
    <w:rsid w:val="00D717D1"/>
    <w:rsid w:val="00D75A18"/>
    <w:rsid w:val="00D83A52"/>
    <w:rsid w:val="00D90B87"/>
    <w:rsid w:val="00D911B1"/>
    <w:rsid w:val="00D92513"/>
    <w:rsid w:val="00D96AD7"/>
    <w:rsid w:val="00DA24A1"/>
    <w:rsid w:val="00DB7CBF"/>
    <w:rsid w:val="00DC48DC"/>
    <w:rsid w:val="00DD76FB"/>
    <w:rsid w:val="00DE1011"/>
    <w:rsid w:val="00DE344B"/>
    <w:rsid w:val="00DE7D21"/>
    <w:rsid w:val="00DF1FD1"/>
    <w:rsid w:val="00DF2C72"/>
    <w:rsid w:val="00E003C2"/>
    <w:rsid w:val="00E00B27"/>
    <w:rsid w:val="00E079CD"/>
    <w:rsid w:val="00E11CE8"/>
    <w:rsid w:val="00E230C5"/>
    <w:rsid w:val="00E263EF"/>
    <w:rsid w:val="00E31EC0"/>
    <w:rsid w:val="00E33578"/>
    <w:rsid w:val="00E41B3D"/>
    <w:rsid w:val="00E455AB"/>
    <w:rsid w:val="00E46B38"/>
    <w:rsid w:val="00E50C64"/>
    <w:rsid w:val="00E5536D"/>
    <w:rsid w:val="00E576F5"/>
    <w:rsid w:val="00E66CDF"/>
    <w:rsid w:val="00E74F1A"/>
    <w:rsid w:val="00E8467A"/>
    <w:rsid w:val="00E909E5"/>
    <w:rsid w:val="00E920B0"/>
    <w:rsid w:val="00E93672"/>
    <w:rsid w:val="00E9409E"/>
    <w:rsid w:val="00EA268C"/>
    <w:rsid w:val="00EA4018"/>
    <w:rsid w:val="00EB44A9"/>
    <w:rsid w:val="00EB7319"/>
    <w:rsid w:val="00EC35F0"/>
    <w:rsid w:val="00EC400C"/>
    <w:rsid w:val="00EC5CB9"/>
    <w:rsid w:val="00EC649C"/>
    <w:rsid w:val="00ED336E"/>
    <w:rsid w:val="00ED3B49"/>
    <w:rsid w:val="00ED3C92"/>
    <w:rsid w:val="00EE533E"/>
    <w:rsid w:val="00EE7F98"/>
    <w:rsid w:val="00EF245A"/>
    <w:rsid w:val="00EF3211"/>
    <w:rsid w:val="00EF43BE"/>
    <w:rsid w:val="00EF58A4"/>
    <w:rsid w:val="00F00544"/>
    <w:rsid w:val="00F106FE"/>
    <w:rsid w:val="00F1760A"/>
    <w:rsid w:val="00F24A0C"/>
    <w:rsid w:val="00F264E3"/>
    <w:rsid w:val="00F273C1"/>
    <w:rsid w:val="00F40DCF"/>
    <w:rsid w:val="00F44957"/>
    <w:rsid w:val="00F45241"/>
    <w:rsid w:val="00F57B88"/>
    <w:rsid w:val="00F6579E"/>
    <w:rsid w:val="00F67BC2"/>
    <w:rsid w:val="00F70FCE"/>
    <w:rsid w:val="00F755BE"/>
    <w:rsid w:val="00F877F0"/>
    <w:rsid w:val="00FA2BBD"/>
    <w:rsid w:val="00FA448A"/>
    <w:rsid w:val="00FB0932"/>
    <w:rsid w:val="00FB2F8E"/>
    <w:rsid w:val="00FB37DE"/>
    <w:rsid w:val="00FC500D"/>
    <w:rsid w:val="00FD3367"/>
    <w:rsid w:val="00FD40C9"/>
    <w:rsid w:val="00FE2F1F"/>
    <w:rsid w:val="00FE32C5"/>
    <w:rsid w:val="00FE33BE"/>
    <w:rsid w:val="00FE5C27"/>
    <w:rsid w:val="00FE73DA"/>
    <w:rsid w:val="00FF1B55"/>
    <w:rsid w:val="0368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F560C8"/>
  <w15:docId w15:val="{0633E18C-D5A5-438E-9A97-888C204A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20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20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00" w:after="200" w:line="276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sz w:val="20"/>
      <w:szCs w:val="20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00" w:after="200" w:line="276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sz w:val="20"/>
      <w:szCs w:val="2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0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00"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val="en-IN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I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0"/>
      <w:szCs w:val="20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styleId="NoSpacing">
    <w:name w:val="No Spacing"/>
    <w:link w:val="NoSpacingChar"/>
    <w:uiPriority w:val="1"/>
    <w:qFormat/>
    <w:pPr>
      <w:spacing w:before="100"/>
    </w:pPr>
    <w:rPr>
      <w:rFonts w:eastAsiaTheme="minorEastAsia"/>
      <w:lang w:eastAsia="en-US"/>
    </w:rPr>
  </w:style>
  <w:style w:type="character" w:customStyle="1" w:styleId="NoSpacingChar">
    <w:name w:val="No Spacing Char"/>
    <w:link w:val="NoSpacing"/>
    <w:uiPriority w:val="1"/>
    <w:qFormat/>
    <w:locked/>
    <w:rPr>
      <w:rFonts w:eastAsiaTheme="minorEastAsia"/>
      <w:kern w:val="0"/>
      <w:sz w:val="20"/>
      <w:szCs w:val="20"/>
      <w:lang w:val="en-I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nikitha-b-2969643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 uppalapati</dc:creator>
  <cp:lastModifiedBy>User</cp:lastModifiedBy>
  <cp:revision>31</cp:revision>
  <dcterms:created xsi:type="dcterms:W3CDTF">2026-01-12T16:16:00Z</dcterms:created>
  <dcterms:modified xsi:type="dcterms:W3CDTF">2026-03-03T16:55:00Z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052ef84d-79cf-4b03-9ad4-d3d2d1fd3c80</vt:lpwstr>
  </property>
  <property fmtid="{D5CDD505-2E9C-101B-9397-08002B2CF9AE}" pid="3" name="KSOProductBuildVer">
    <vt:lpwstr>1033-12.2.0.22549</vt:lpwstr>
  </property>
  <property fmtid="{D5CDD505-2E9C-101B-9397-08002B2CF9AE}" pid="4" name="ICV">
    <vt:lpwstr>F353D2CD71004D4285499CACE1E5D0F8_12</vt:lpwstr>
  </property>
</Properties>
</file>